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6.6.2017,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prověřila znalosti žáků o Frýdku-Místku</w:t>
      </w:r>
    </w:p>
    <w:p>
      <w:pPr/>
      <w:r>
        <w:rPr/>
        <w:t xml:space="preserve">Na půdě Střední průmyslové školy Frýdek-Místek proběhla velká vědomostní a výtvarná soutěž pro žáky prvního a druhé stupně základních škol. Zábavně naučné dopoledne připravilo město prostřednictvím městské knihovny.</w:t>
      </w:r>
    </w:p>
    <w:p>
      <w:pPr/>
      <w:r>
        <w:rPr/>
        <w:t xml:space="preserve">“Tato soutěž probíhá v rámci oslav 750 let založení města a měla by v žácích prohloubit jejich znalosti a povědomí obecně o našem městě. Doufám, že si žáci tyto znalosti a vědomosti odnesou. Zároveň bych chtěl touto cestou poděkovat všem zaměstnancům městské knihovny za to, jak tuto soutěž připravili a jakou atraktivní podobu ji dali,” řekl náměstek primátora města Frýdku-Místku Pavel Machala.</w:t>
      </w:r>
    </w:p>
    <w:p>
      <w:pPr/>
      <w:r>
        <w:rPr/>
        <w:t xml:space="preserve">“Domnívám se, že hlavním přínosem této soutěže je, aby se děti něco dozvěděly o svém městě, věřím, že ve většině případů je to jejich rodné město, a aby strávily příjemný a krásný den,” řekla vedoucí Odboru školství, kultury, mládeže a tělovýchovy Ilona Nowaková.</w:t>
      </w:r>
    </w:p>
    <w:p>
      <w:pPr/>
      <w:r>
        <w:rPr/>
        <w:t xml:space="preserve">Mladší děti soutěžily ve výtvarné části, v níž měly za úkol vytvořit koláž. Ty starší pak v zábavně vědomostní.</w:t>
      </w:r>
    </w:p>
    <w:p>
      <w:pPr/>
      <w:r>
        <w:rPr/>
        <w:t xml:space="preserve">“V první kole je 22 otázek, ve druhém necelých 20. Jsou mezi nimi i úkoly, takže děti budou třeba skládat kostky, na kterých jsou fotografie města, takže i tady se uvidí, jak děti znají svoje město,” popsala knihovnice Městské knihovny Frýdek-Místek Irena Liberdová.</w:t>
      </w:r>
    </w:p>
    <w:p>
      <w:pPr/>
      <w:r>
        <w:rPr/>
        <w:t xml:space="preserve">“V průběhu vytváření soutěže nebylo našim cílem primárně děti zkoušet z jejich znalostí o městě, ale chtěli bychom, aby si osvojily a zábavnou formou si o něm rozšířily vědomosti. Svými znalostmi o městě a regionu, v němž žijí, by si k němu děti měly budovat vztah a zároveň upevňovat pocit sounáležitosti do takové míry, aby v dospělosti město Frýdek-Místek neopouštěly, vracely se ze studií zpět a dále se podílely na jeho rozvoji,” řekl ředitel Městské knihovny Frýdek-Místek Tomáš Benedikt Zbranek.</w:t>
      </w:r>
    </w:p>
    <w:p>
      <w:pPr/>
      <w:r>
        <w:rPr/>
        <w:t xml:space="preserve">V zábavně vědomostní soutěži zvítězili žáci první základní školy Petra Bezruče a nejzdařilejší koláž v rámci výtvarné části vytvořily děti ze základní školy Chlebovice. Jedním z výstupů soutěže bude i výstava koláží, které budou prezentovány v několika institucích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690/soutez-proverila-znalosti-zaku-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2026-06-21T10:53:11+02:00</dcterms:created>
  <dcterms:modified xsi:type="dcterms:W3CDTF">2026-06-21T10:53:11+02:00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