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9.6.2017, 11:12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výstavě v Orlové je k vidění móda první republiky</w:t>
      </w:r>
    </w:p>
    <w:p>
      <w:pPr/>
      <w:r>
        <w:rPr/>
        <w:t xml:space="preserve">Odborník na slovo vzatý, žena, která vám z látky vyrobí téměř cokoliv. Ludmila Březinová návštěvníky orlovské pobočky Muzea Těšínska podrobně seznámila s obsahem nové výstavy, jejíž je autorkou. Jedná se o módu první republiky, co se nosilo, jak se šilo a co muselo módní ošacení splňovat.</w:t>
      </w:r>
    </w:p>
    <w:p>
      <w:pPr/>
      <w:r>
        <w:rPr/>
        <w:t xml:space="preserve">"Móda první republiky byla velmi rozmanitá, nosily se různé oděvy, ale co se týká tedy začátku dvacátých let, tak v této době se délka sukně zkracovala, dokonce se dostala pod kolena a v některém období i těsně nad kolena. Pas, který býval v původní linii se snížil do úrovně boků, vlasy se začínaly zkracovat. Tato móda byla velmi taková už nosivá  a ve srovnání třeba s obdobím předcházejícím, což byla secese, byla velmi jednoduchá," popisuje autorka výstavy Ludmila Březinová.</w:t>
      </w:r>
    </w:p>
    <w:p>
      <w:pPr/>
      <w:r>
        <w:rPr/>
        <w:t xml:space="preserve">Na výstavě je k vidění několik dobových modelů, dětské oblečení, dobové šicí stroje a náčiní. Zajímavá je taky část, která se věnuje módním střihům a typům látek, které se běžně používaly. </w:t>
      </w:r>
    </w:p>
    <w:p>
      <w:pPr/>
      <w:r>
        <w:rPr/>
        <w:t xml:space="preserve">"Tato móda byla velmi elegantní, měla zajímavé střihy. Materiály, které se používaly třeba na společenské oděvy byly volány, šifony, tafty a tak podobně. Tady na výstavě mám ukázané tyto materiály, takže lidé si mohou na ně i sáhnout, podívat se na vazbu vazeb, na vlákna, ze kterých je materiál vyroben," přibližuje Ludmila Březinová.</w:t>
      </w:r>
    </w:p>
    <w:p>
      <w:pPr/>
      <w:r>
        <w:rPr/>
        <w:t xml:space="preserve">Zajímavou historicko-módní výstavu si mohou zájemci přijít do orlovské pobočky těšínského muzea prohlédnout téměř po celé léto, až do třetího září tohoto roku.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8741/na-vystave-v-orlove-je-k-videni-moda-prvni-republ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2026-04-29T13:44:10+02:00</dcterms:created>
  <dcterms:modified xsi:type="dcterms:W3CDTF">2026-04-29T13:44:10+02:00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