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Vodoměry v Ostravě se budou samy odečítat</w:t>
      </w:r>
    </w:p>
    <w:p>
      <w:pPr/>
      <w:r>
        <w:rPr/>
        <w:t xml:space="preserve">V našem zpravodajství jste už jistě slyšeli o smart neboli chytrém městě či regionu. Ostrava i Moravskoslezský kraj se o to už snaží delší dobu a první chytrá řešení a technologie už fungují. V Ostravě je to například inteligentní systém zastávek, chytré křižovatky a nebo placení v MHD. Přidaly se i Ostravské vodárny a kanalizace, které zavádějí chytré vodoměry.</w:t>
      </w:r>
    </w:p>
    <w:p>
      <w:pPr/>
      <w:r>
        <w:rPr/>
        <w:t xml:space="preserve">Petr Konečný, ředitel OVAK: “Je to pro zákazníky, kteří mají smlouvu přímo s naší společností. jsou to rodinné domy, firmy, správci bytových fondů, developeři.”</w:t>
      </w:r>
    </w:p>
    <w:p>
      <w:pPr/>
      <w:r>
        <w:rPr/>
        <w:t xml:space="preserve">Montáž chytrého vodoměru je snadná a trvá jen pár minut. Po instalaci už systém sám 4 krát denně odesílá data pomocí vysílače.</w:t>
      </w:r>
    </w:p>
    <w:p>
      <w:pPr/>
      <w:r>
        <w:rPr/>
        <w:t xml:space="preserve">Peter Ostrák, projektový manažer OVAK: “Máme tady pulsní výstup, střelka, která se točí. Na to instalujeme modul, který tyto otáčky snímá podle spotřeby vody.”</w:t>
      </w:r>
    </w:p>
    <w:p>
      <w:pPr/>
      <w:r>
        <w:rPr/>
        <w:t xml:space="preserve">Každý, kdo chytrý vodoměr má, si pak může sám na internetu kontrolovat svou spotřebu.</w:t>
      </w:r>
    </w:p>
    <w:p>
      <w:pPr/>
      <w:r>
        <w:rPr/>
        <w:t xml:space="preserve">Kateřina Dančová, obchodní ředitelka OVAK: “Na portálu chytrého měření potom zákazník vidí aktuální stavy svého měřidla i historii spotřeby.  Ta spotřeba je tam v různých členěních v čase. Denní, měsíční, po ročních obdobích.”</w:t>
      </w:r>
    </w:p>
    <w:p>
      <w:pPr/>
      <w:r>
        <w:rPr/>
        <w:t xml:space="preserve">OVAK má nyní 32 tisíc zákazníků. Do deseti let by měli mít všichni chytré vodoměry. Služba se prozatím netýká bytových vodoměrů.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745/vodomery-v-ostrave-se-budou-samy-odec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2026-07-01T02:50:41+02:00</dcterms:created>
  <dcterms:modified xsi:type="dcterms:W3CDTF">2026-07-01T02:50:41+02:00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