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26.6.2017,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kanalizace se dočkají i Zelinkovice a Lysůvky</w:t>
      </w:r>
    </w:p>
    <w:p>
      <w:pPr/>
      <w:r>
        <w:rPr/>
        <w:t xml:space="preserve">Město Frýdek-Místek připravilo obsáhlý projekt na rozšíření kanalizační sítě v příměstských částech. Vedle Chlebovic a Skalice se jí dočkají také Zelinkovice a Lysůvky. V Zelinkovicích je například připravený projekt, na který se připojí zhruba padesát nemovitostí, celková délka kanalizace bude asi dva a půl kilometru.</w:t>
      </w:r>
    </w:p>
    <w:p>
      <w:pPr/>
      <w:r>
        <w:rPr/>
        <w:t xml:space="preserve">“Nějaká kanalizace tam částečně přivedená je, ale je to jen malé části občanů. Proto bychom chtěli kanalizaci masověji rozšířit. Je to první etapa, která bude ústit v rozšiřování kanalizace v dalších letech, ale bez té páteřní kanalizace se nedá nic dělat,” řekl náměstek primátora města Frýdku-Místku Karel Deutscher.</w:t>
      </w:r>
    </w:p>
    <w:p>
      <w:pPr/>
      <w:r>
        <w:rPr/>
        <w:t xml:space="preserve">Ve všech čtyřech příměstských částech bude dohromady vybudováno cca 30 kilometrů kanalizací a asi osm čerpacích stanic. Připojeno bude více než tři sta domů. Investiční náklady na projekt jsou předpokládány až na 300 milionů korun bez DPH.</w:t>
      </w:r>
    </w:p>
    <w:p>
      <w:pPr/>
      <w:r>
        <w:rPr/>
        <w:t xml:space="preserve">“V současné době připravujeme ukončení výběrového řízení na dotační management, který je nutnou součástí celé akce a který potom odřídí celý projekt financování se státem, kdy samozřejmě chceme použít státní dotaci, protože ta investice je obrovská. Připravujeme i jednání s občany, kteří by měli být účastni na tom projektu. Chceme jim to nějakým způsobem zpříjemnit, takže jim zaplatíme projektovou dokumentaci, aby se jich co nejvíc napojilo. Je třeba říct, že ta kanalizace je opravdu nutná, protože ve 21. století už není možné vypouštět odpadní vody do přírody,” řekl náměstek primátora města Frýdku-Místku Jiří Kajzar.</w:t>
      </w:r>
    </w:p>
    <w:p>
      <w:pPr/>
      <w:r>
        <w:rPr/>
        <w:t xml:space="preserve">Pokud bude město úspěšné v získání dotace, mohlo by se s prvními stavebními pracemi začít ve druhé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949/nove-kanalizace-se-dockaji-i-zelinkovice-a-lysu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2026-06-22T06:26:26+02:00</dcterms:created>
  <dcterms:modified xsi:type="dcterms:W3CDTF">2026-06-22T06:26:26+02:00</dcterms:modified>
</cp:coreProperties>
</file>

<file path=docProps/custom.xml><?xml version="1.0" encoding="utf-8"?>
<Properties xmlns="http://schemas.openxmlformats.org/officeDocument/2006/custom-properties" xmlns:vt="http://schemas.openxmlformats.org/officeDocument/2006/docPropsVTypes"/>
</file>