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19.7.2017,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​Dárky z Charity má mnoho slavných osobností</w:t>
      </w:r>
    </w:p>
    <w:p>
      <w:pPr/>
      <w:r>
        <w:rPr/>
        <w:t xml:space="preserve">Svíny, misky,košíky, koberečky, ubrusy nebo látkové hračky jsou výtvorem lidí se zdravotnímhedikepem, kteří by si zaměstnání hledali jen těžko. V chráněných dílnáchCharity ale mají své místo. Jejich výrobky se prodávají v malýchobchůdcích i v e-shopu. Mnohdy si pro ně zákazíci  sami přijedou  přímo do dílny. Jako to udělala třeba herečkaSimona Stašová, které učarovali andílci z keramiky. Zpěvačka Lucie Bílá sizase odvezla pohankové polštářky.</w:t>
      </w:r>
    </w:p>
    <w:p>
      <w:pPr/>
      <w:r>
        <w:rPr/>
        <w:t xml:space="preserve">„Určitě je topro nás potvrzení, že naše výrobky jsou kvalitní, že to nejsou výrobky jakoby... Že to není tak, že si lidé kupují naše výrobky našich klientů,protože jsou hednikepvaní, aby udělali dobrý skutek.“ uvažuje mluvčí Charity Opava Ivo Mludek.</w:t>
      </w:r>
    </w:p>
    <w:p>
      <w:pPr/>
      <w:r>
        <w:rPr/>
        <w:t xml:space="preserve">V březnuletošního roku si jako památku na návštěvu Opavy odvezl lichtenštejnský knížeHans Adam II.model zámku z překližky, který ukrýval originální dárek –dvěcihly z dávno zbořeného zámku jeho předků. Od nápadu k realizaci v tomto případě nebylo daleko.</w:t>
      </w:r>
    </w:p>
    <w:p>
      <w:pPr/>
      <w:r>
        <w:rPr/>
        <w:t xml:space="preserve">„To znamená,že jsme obešli muzeum, pohledali fotky na internetu. Z těchto dokumetnůjsme čerpali. Nato se v počítači vytvořila grafika.“  popisuje vedoucí Chráněné dílny sv. Josefa Tomáš Rychlý.</w:t>
      </w:r>
    </w:p>
    <w:p>
      <w:pPr/>
      <w:r>
        <w:rPr/>
        <w:t xml:space="preserve">Slavnýmzdejším výrobkem je také panenka Ema, která je maskotem dětské léčebmyv Klimkovicích nebo také dráček Hasík, který má své vyhrazené místo dokoncev hasičském voze. Záchranáři jej totiž berou s sebou, kdykoliv jsouvysláni na výjezd.</w:t>
      </w:r>
    </w:p>
    <w:p>
      <w:pPr/>
      <w:r>
        <w:rPr/>
        <w:t xml:space="preserve">"V případěmimořádné události je dráček věnován dítěti, které se u této mimořádné událostiocitne, aby s ním lépe spolupracovalo.“ vysvětluje mluvčí HZS MSK Opava Petra Magerová.</w:t>
      </w:r>
    </w:p>
    <w:p>
      <w:pPr/>
      <w:r>
        <w:rPr/>
        <w:t xml:space="preserve">Mnohéz výrobků, které šikovné ruce zdravotně postižených lidí umí vykouzlitz nejrůznějších materiálů, můžete nyní vidět nyní na výstavěv neplachovickém zámku.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8992/darky-z-charity-ma-mnoho-slavnych-osob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2026-05-22T06:42:39+02:00</dcterms:created>
  <dcterms:modified xsi:type="dcterms:W3CDTF">2026-05-22T06:42:39+02:00</dcterms:modified>
</cp:coreProperties>
</file>

<file path=docProps/custom.xml><?xml version="1.0" encoding="utf-8"?>
<Properties xmlns="http://schemas.openxmlformats.org/officeDocument/2006/custom-properties" xmlns:vt="http://schemas.openxmlformats.org/officeDocument/2006/docPropsVTypes"/>
</file>