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26.7.2017,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Včelařská akademie pomůže začátečníkům</w:t>
      </w:r>
    </w:p>
    <w:p>
      <w:pPr/>
      <w:r>
        <w:rPr/>
        <w:t xml:space="preserve">Velký zájem ovčelaření přiměl vloni vzniklý Včelařský spolek Moravy a Slezskak založení Včelařské akademie. 35 lidí se začalo vzdělávat už na podzim.Teoretické přednášky jim poskytly základní informace o zakožení chovu a jehonemocech, o včelích produktech i právní stránce včelaření.</w:t>
      </w:r>
    </w:p>
    <w:p>
      <w:pPr/>
      <w:r>
        <w:rPr/>
        <w:t xml:space="preserve">„Začánajícívčelař má problém ne získat informace, ale roztřídit si je, podle toho, co jepro něj v oboru a v chovu včel důležité.“ vysvětluje vznik akademie Alena Vítková, jednatelka Včelařského spolku Moravy a Slezska.</w:t>
      </w:r>
    </w:p>
    <w:p>
      <w:pPr/>
      <w:r>
        <w:rPr/>
        <w:t xml:space="preserve">Ke studiu sepřihlásili často ti, kteří zatím žádné zkušenosti nemají, ale také nadšenci,kteří už si včelstva pořídili. </w:t>
      </w:r>
    </w:p>
    <w:p>
      <w:pPr/>
      <w:r>
        <w:rPr/>
        <w:t xml:space="preserve">„Dědeček včelaří, můj otec včelaří a já se také snažím učit. Tento kurz mně zase obohatí o ty zkušenosti, které mají oni." svěřila se jedna z přítomných žen.</w:t>
      </w:r>
    </w:p>
    <w:p>
      <w:pPr/>
      <w:r>
        <w:rPr/>
        <w:t xml:space="preserve">Tady nacvičné včelnici si mohou posluchači vše, co se dozvěděli teoreticky v první částiakademie , vyzkoušet. Lektor je upozorňuje, že základem dobré práceje přistupovatk úlům pomalu a klidně.</w:t>
      </w:r>
    </w:p>
    <w:p>
      <w:pPr/>
      <w:r>
        <w:rPr/>
        <w:t xml:space="preserve">„Včelarozezná, kdy jsme nervózní a kdy se bojíme. Když jsme klidní, včely násposlouchají a dělají to, co my chceme.“ trpělivy opakuje lektor Vitězslav Žídek.</w:t>
      </w:r>
    </w:p>
    <w:p>
      <w:pPr/>
      <w:r>
        <w:rPr/>
        <w:t xml:space="preserve">„Tady dostanou základy včalařství izáklady praxe. Každý se potom musí dál vzdělávat sám, tak jako v každémoboru.“ doplňuje Vítková.</w:t>
      </w:r>
    </w:p>
    <w:p>
      <w:pPr/>
      <w:r>
        <w:rPr/>
        <w:t xml:space="preserve">Pro velkýzájem plánuje Včelařský spolek Moravy a Slezska otevřít akademii také  příští rok. 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8995/vcelarska-akademie-pomuze-zacatec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2026-05-24T10:30:21+02:00</dcterms:created>
  <dcterms:modified xsi:type="dcterms:W3CDTF">2026-05-24T10:30:21+02:00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