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24.7.2017,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byl opět zastávkou Eurocampu</w:t>
      </w:r>
    </w:p>
    <w:p>
      <w:pPr/>
      <w:r>
        <w:rPr/>
        <w:t xml:space="preserve">Město Frýdek-Místek opět po roce navštívili účastníci Mezinárodního výměnného pobytu mládeže tzv. Eurocampu. Úvodní setkání se odehrálo ve velké zasedací síni frýdeckého magistrátu, kde se studenti dozvěděli základní informace o Frýdku-Místku.</w:t>
      </w:r>
    </w:p>
    <w:p>
      <w:pPr/>
      <w:r>
        <w:rPr/>
        <w:t xml:space="preserve">“Já jsem rád, že jsem u nás ve Frýdku-Místku mohl přivítat studenty ze sedmi zemí světa v rámci projektu Babylonie. Studenti si díky němu budou moci zdokonalit své jazykové znalosti, poznat nové přátele, kultury a zvyky z jiných zemí. Já z vlastní zkušenosti vím, že takováto setkání jsou k nezaplacení, a nenahradí je žádná literatura ani jiné zdroje,” řekl náměstek primátora města Frýdku-Místku Pavel Machala.</w:t>
      </w:r>
    </w:p>
    <w:p>
      <w:pPr/>
      <w:r>
        <w:rPr/>
        <w:t xml:space="preserve">Letos se Eurocampu zúčastnilo 60 studentů z osmi států Evropy, a to z Německa, Malty, Španělska, Belgie, Itálie, Ruska, Rumunska a České republiky.</w:t>
      </w:r>
    </w:p>
    <w:p>
      <w:pPr/>
      <w:r>
        <w:rPr/>
        <w:t xml:space="preserve">Anketa, účastníci Eurocampu:</w:t>
      </w:r>
    </w:p>
    <w:p>
      <w:pPr/>
      <w:r>
        <w:rPr/>
        <w:t xml:space="preserve">1. “Přijela jsem ze Španělska. Ráda bych tady poznala nové lidi a nové zajímavé kultury  a užila si zábavu. Samozřejmě si chci zdokonalit svou angličtinu.”</w:t>
      </w:r>
    </w:p>
    <w:p>
      <w:pPr/>
      <w:r>
        <w:rPr/>
        <w:t xml:space="preserve">2. “Ahoj, jmenuji se Alisa a jsem z Ruska. Naše skupina si tento kemp velmi užívá a doufáme, že se bude opakovat ještě mnoho a mnoho let, vždycky rádi přijedeme.”</w:t>
      </w:r>
    </w:p>
    <w:p>
      <w:pPr/>
      <w:r>
        <w:rPr/>
        <w:t xml:space="preserve">3. “Přijel jsem do Česka z Itálie a doufám, že si tady zdokonalím svou angličtinu a potkám nějaké nové přátele.”</w:t>
      </w:r>
    </w:p>
    <w:p>
      <w:pPr/>
      <w:r>
        <w:rPr/>
        <w:t xml:space="preserve">“Cílem tohoto projektu je setkání mladých lidí našeho kraje s jinými kulturami, aby poznali život jiných národů a kultur. V letošním roce jsme navázali na dobrou praxi, kterou jsme získali v minulých letech od Španělů, a zapojili jsme i lidi s hendikepem. Dále je cílem projektu i seznámit mladé lidi s desinformacemi, které se nachází na internetu, facebooku a všude, a naučit se kritickému myšlení,” popsala koordinátor studentských výměnných pobytů Marta Michaláková.</w:t>
      </w:r>
    </w:p>
    <w:p>
      <w:pPr/>
      <w:r>
        <w:rPr/>
        <w:t xml:space="preserve">Letošní Eurocamp se v České republice uskutečnil už popatnácté. Během let v rámci něj město Frýdek-Místek navštívilo na osm set studentů z různých států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213/frydekmistek-byl-opet-zastavkou-eurocam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2026-06-26T04:21:04+02:00</dcterms:created>
  <dcterms:modified xsi:type="dcterms:W3CDTF">2026-06-26T04:21:04+02:00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