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F-M prochází rekonstrukcemi</w:t>
      </w:r>
    </w:p>
    <w:p>
      <w:pPr/>
      <w:r>
        <w:rPr/>
        <w:t xml:space="preserve">Letní prázdniny jsou jako stvořené pro rekonstrukce a nejrůznější opravy na školách. Výjimkou nejsou ani základní školy ve Frýdku-Místku, kde v těchto letních dnech probíhá řada prací. Jednou z největších rekonstrukcí dnes prochází sedmá základní škola na ulici 1. máje.</w:t>
      </w:r>
    </w:p>
    <w:p>
      <w:pPr/>
      <w:r>
        <w:rPr/>
        <w:t xml:space="preserve">“Rekonstrukce školy počítá se zateplením všech budov základní školy, bude se přestavovat hlavní vstup do budovy školy a udělá se základní rekonstrukce topení. Myslím, že jsme poslední základní školou, která ještě není zateplena,” uvedla ředitelka 7. ZŠ 1. máje Iveta Zechová.</w:t>
      </w:r>
    </w:p>
    <w:p>
      <w:pPr/>
      <w:r>
        <w:rPr/>
        <w:t xml:space="preserve">Rekonstrukční práce na sedmé základní škole si vyžádají náklady ve výši 30 milionů korun.</w:t>
      </w:r>
    </w:p>
    <w:p>
      <w:pPr/>
      <w:r>
        <w:rPr/>
        <w:t xml:space="preserve">“Zajímavostí této školy je to, že byla vystavěna v tzv. kubánském stylu, kdy byly použity prvky spojovacích krčků, což ovšem v našich klimatických podmínkách nebylo úplně vhodné. Nyní proto dojde také k uzavření těchto spojovacích krčků. V současné době již máme v podstatě zatepleny všechny základní školy, sedmá základní škola je poslední školou, kde proběhne zateplení, a po této rekonstrukci by mělo dojít k výrazným úsporám především v oblasti ceny za energie,” řekl náměstek primátora města Frýdku-Místku Pavel Machala.</w:t>
      </w:r>
    </w:p>
    <w:p>
      <w:pPr/>
      <w:r>
        <w:rPr/>
        <w:t xml:space="preserve">Vedle sedmé základní školy v současnosti probíhá také rekonstrukce Základní školy Petra Bezruče, kde probíhá výměna oken.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244/zakladni-skoly-ve-fm-prochazi-rekonstru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2026-06-24T12:45:21+02:00</dcterms:created>
  <dcterms:modified xsi:type="dcterms:W3CDTF">2026-06-24T12:45:21+02:00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