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31.7.2017,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byl zastávkou Beskydské rallye</w:t>
      </w:r>
    </w:p>
    <w:p>
      <w:pPr/>
      <w:r>
        <w:rPr/>
        <w:t xml:space="preserve">Víkend byl ve Frýdku-Místku zase jednou pořádně nadupaný. Program plný hudby započal už v pátek, kdy na frýdeckém náměstí vypukla tradiční akce s názvem Jazz ve městě. Třídenní hudební maraton zahájily se svými jazzovými hity stálice nejen frýdeckomístecké hudební scény Silesian Dixie Band.</w:t>
      </w:r>
    </w:p>
    <w:p>
      <w:pPr/>
      <w:r>
        <w:rPr/>
        <w:t xml:space="preserve">“Ve Frýdku-Místku proběhl o víkendu třídenní festival plný jazzové hudby v rámci oslav 750 let první zmínky od založení našeho města. Díky navýšenému finančnímu rozpočtu jsme si mohli dovolit přivést sem hvězdy jako Big Band a Jiřího Stivína. Já doufám, že si festival všichni užili a už teď se těším na příští ročník,” řekl náměstek primátora města Frýdku-Místku Pavel Machala.</w:t>
      </w:r>
    </w:p>
    <w:p>
      <w:pPr/>
      <w:r>
        <w:rPr/>
        <w:t xml:space="preserve">Páteční den se ale na náměstí nenesl jen ve znamení hudby, ale také ve znamení nablýskaných historických vozidel. Město se totiž stalo jednou ze zastávek moravské etapy Beskydské rallye.</w:t>
      </w:r>
    </w:p>
    <w:p>
      <w:pPr/>
      <w:r>
        <w:rPr/>
        <w:t xml:space="preserve">“Nám se pro letošní rok podařilo zajistit, že tradiční jízda veteránů, která jezdí po různých místech, zastavila i ve Frýdku-Místku. Je to po více jak deseti letech. Všichni mají možnost si auta vyfotit, podívat se na výrobky, kdy to auto ještě bylo znakem luxusu a jeho výrobce si s ním pohrál, aby opravdu vydrželo co nejdéle,” řekl náměstek primátora města Frýdku-Místku Karel Deutscher.</w:t>
      </w:r>
    </w:p>
    <w:p>
      <w:pPr/>
      <w:r>
        <w:rPr/>
        <w:t xml:space="preserve">“Přijeli jsme obyvatelům a návštěvníkům města ukázat 160 historických automobilů z celé Evropy od roku výroby 1916 do 80. let. Je to takové pojízdné muzeum na kolech, kde jsou účastníci z Francie, Polska, Německa, Anglie, Belgie a dokonce i z Turecka a samozřejmě z Čech, Moravy a Slovenska,” popsal ředitel Beskyd rallye Turzovka Václav Dostálek.</w:t>
      </w:r>
    </w:p>
    <w:p>
      <w:pPr/>
      <w:r>
        <w:rPr/>
        <w:t xml:space="preserve">Lidé si mohli prohlédnou vozidla nepřeberného množství značek, jako například Praga Alfa, Tatra, Ford nebo Mercedes, ale také například motorky Indian Chief nebo Harley Davidson Sidecar.</w:t>
      </w:r>
    </w:p>
    <w:p>
      <w:pPr/>
      <w:r>
        <w:rPr/>
        <w:t xml:space="preserve">Anketa, veteránisti: 1. “Je to Ford Super Deluxe, 1948 rok. Do šroubku byl rozebraný, čtyři roky jsem ho spravoval.” 2. “Toto auto vlastníme rok. Dostali jsme se k němu ve Francii. Je to 54. ročník, je to Citroën.”</w:t>
      </w:r>
    </w:p>
    <w:p>
      <w:pPr/>
      <w:r>
        <w:rPr/>
        <w:t xml:space="preserve">Jazzová hudba i zvuk motorů přilákali na zámecké náměstí davy návštěvníků, a to nejen z řad frýdeckomísteckých obyvatel.</w:t>
      </w:r>
    </w:p>
    <w:p>
      <w:pPr/>
      <w:r>
        <w:rPr/>
        <w:t xml:space="preserve">Anketa: návštěvníci akce: 1. “Jazz je skvělý, náměstí je nádherné, auta jsou nádherná, hlavně to krásné Bugatti.” 2. “Aut je tady hodně, je to zajímavé.” 3. “Líbí se mi tady moc. Je to tu pěkné.”</w:t>
      </w:r>
    </w:p>
    <w:p>
      <w:pPr/>
      <w:r>
        <w:rPr/>
        <w:t xml:space="preserve">Program Jazzu ve městě v pátek večer vyvrcholil na nádvoří frýdeckého zámku, kde zahrál Pražský Big Band Milana Svobody a Jazz kvartet Jiřího Stivína. V sobotu a v neděli potom jazzové koncerty probíhali v místních klubech.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255/frydekmistek-byl-zastavkou-beskydske-rall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2026-06-25T01:18:04+02:00</dcterms:created>
  <dcterms:modified xsi:type="dcterms:W3CDTF">2026-06-25T01:18:04+02:00</dcterms:modified>
</cp:coreProperties>
</file>

<file path=docProps/custom.xml><?xml version="1.0" encoding="utf-8"?>
<Properties xmlns="http://schemas.openxmlformats.org/officeDocument/2006/custom-properties" xmlns:vt="http://schemas.openxmlformats.org/officeDocument/2006/docPropsVTypes"/>
</file>