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utajeného porodu ženy nevyužívají</w:t>
      </w:r>
    </w:p>
    <w:p>
      <w:pPr/>
      <w:r>
        <w:rPr/>
        <w:t xml:space="preserve">Baby box, který se nachází v jedné z nemocničních budov Slezské nemocnice, byl aktivován naposledy letos v dubnu. Od roku 2008 to bylo celkem 4x. Děti, které zde jejich matky odložily, se narodily mimo zdravotnická zařízení. Podle lékařů riskují.</w:t>
      </w:r>
    </w:p>
    <w:p>
      <w:pPr/>
      <w:r>
        <w:rPr/>
        <w:t xml:space="preserve">„Může se jednat o nedostatečné zásobení kyslíku u dítěte v děloze, může dojít k porodnímu poranění, může být porod prodloužený, může dojít k nutnosti ukončit porod císařským řezem.“ vyjmenovává rizika primář  gynekologicko-porodnického odd. Slezské nemocnice Alfréd Dörr.</w:t>
      </w:r>
    </w:p>
    <w:p>
      <w:pPr/>
      <w:r>
        <w:rPr/>
        <w:t xml:space="preserve">K odložení dítěte vedou ženy nejrůznější důvody, ať už ekonomické nebo i nevstřícnost okolí. Pokud je žena rozhodnutá, že se dítěte po porodu chce vzdát, může požádat o tzv. utajený porod, který je veden v nemocnici pod dohledem lékařů. Její zdravotnická dokumentace je zaznamenána bez iniciálů. Ty se dopíší až do zvláštní zapečetěné verze, která je pak uložena na ministerstvu zdravotnictví. O jejím zpřístupnění rozhoduje soud.</w:t>
      </w:r>
    </w:p>
    <w:p>
      <w:pPr/>
      <w:r>
        <w:rPr/>
        <w:t xml:space="preserve">„Je to normální porod, jen ta pacientka rodí v anonymitě. Je to lepší pro ni i pro dítě, které není ohroženo. I osvojovací proces pak probíhá rychle.“ doplňujë ředitel opavské nemocnice Ladislav Václavec.</w:t>
      </w:r>
    </w:p>
    <w:p>
      <w:pPr/>
      <w:r>
        <w:rPr/>
        <w:t xml:space="preserve">Na matky, které si přejí utajený porod, jsou v porodnicích většinou připaveni.</w:t>
      </w:r>
    </w:p>
    <w:p>
      <w:pPr/>
      <w:r>
        <w:rPr/>
        <w:t xml:space="preserve">„Ta maminka se vůbec nemusí z toho porodního boxu vzdalovat. Má tady všechno k dispozici. Má tady signalizaci , takže pokud s námi potřebuje hovořit, tak jsme jí k dispozici.“ ujišťuje zdravotní sestra Pavla Hradilíková.</w:t>
      </w:r>
    </w:p>
    <w:p>
      <w:pPr/>
      <w:r>
        <w:rPr/>
        <w:t xml:space="preserve">V opavské Slezské nemocnici zatím žádná žena možnosti utajeného porodu nevyužila. Zhruba dvakrát do roka tady ale řeší případy, kdy matka po porodu dá své dítě k adopci. Velký zájem není ani v ostatních městech. Třeba lékaři ostravské fakultní nemocnice vedli utajený porod jen dvakrát.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299/moznost-utajeneho-porodu-zeny-nevy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2026-05-22T06:42:33+02:00</dcterms:created>
  <dcterms:modified xsi:type="dcterms:W3CDTF">2026-05-22T06:42:33+02:00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