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11.8.2017,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chystá na dvoudenní Historický rej</w:t>
      </w:r>
    </w:p>
    <w:p>
      <w:pPr/>
      <w:r>
        <w:rPr/>
        <w:t xml:space="preserve">Bude to jeden z vrcholů velkolepých městských oslav. Pátek a sobota, tedy 8. a 9. září Ostrava zažije dvoudenní historickou slavnost.</w:t>
      </w:r>
    </w:p>
    <w:p>
      <w:pPr/>
      <w:r>
        <w:rPr/>
        <w:t xml:space="preserve">"Co je důležité, my bychom chtěli, aby se do té akce zapojili i návštěvníci, občané města. Chceme je vyzvat, aby přišli v dobových kostýmech. Dokonce jsme pro ně vytvořili i jednoduché návody, jak si takové kostýmy spíchnout," říká primátor Ostravy Tomáš Macura (ANO).</w:t>
      </w:r>
    </w:p>
    <w:p>
      <w:pPr/>
      <w:r>
        <w:rPr/>
        <w:t xml:space="preserve">Nejlepší kostýmy budou v několika kategoriích hodnoceny. Akce má i duchovní rozměr, v sobotu ráno proběhne na Masarykově náměstí otevřená mše pod širým nebem. </w:t>
      </w:r>
    </w:p>
    <w:p>
      <w:pPr/>
      <w:r>
        <w:rPr/>
        <w:t xml:space="preserve">"Je to snad poprvé v historii, kdy při výročí města se bude konat děkovná bohoslužba za město. Předpokládáme, že to vedle toho duchovního rozměru bude i velkolepá záležitost," dodává náměstek primátora Zbyněk Pražák (KDU-ČSL). Už teď jsou dále avizovány i špičkové rytířské turnaje zahraničních skupin, dobové tance a kapely a různá historická představení. Závěr dvoudenních oslav bude patřit kapele Clamortis v aréně Slezskoostravského hradu a poté ohňové show, opět s historickým nádechem.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384/ostrava-se-chysta-na-dvoudenni-historick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2026-07-01T02:50:40+02:00</dcterms:created>
  <dcterms:modified xsi:type="dcterms:W3CDTF">2026-07-01T02:50:40+02:00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