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10.8.2017, 19:49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Petra Bezruče F-M bude mít nová okna i šatny</w:t>
      </w:r>
    </w:p>
    <w:p>
      <w:pPr/>
      <w:r>
        <w:rPr/>
        <w:t xml:space="preserve">V období letních prázdnin probíhá na základních a mateřských školách v majetku města celá řada nejrůznějších rekonstrukčních prací a oprav, aby s příchodem nového školního roku mohly děti bez problémů usednout zpátky do lavic. Velká investiční akce probíhá také na Základní škole Petra Bezruče.</w:t>
      </w:r>
    </w:p>
    <w:p>
      <w:pPr/>
      <w:r>
        <w:rPr/>
        <w:t xml:space="preserve">“Stejně jako v minulých letech se snažíme využít prázdninové období na opravy našich škol. Jednou z letošních velkých akcí je výměna oken na 1. základní škole. Vzhledem k tomu, že se jedná o památkově chráněný objekt, zvolili jsme cestu repasování oken, je to akce zhruba za šest milionů korun,” řekl náměstek primátora města Frýdku-Místku Pavel Machala.</w:t>
      </w:r>
    </w:p>
    <w:p>
      <w:pPr/>
      <w:r>
        <w:rPr/>
        <w:t xml:space="preserve">Vzhledem k nároční stavebních prací je výměna oken rozdělena do několika etap. Do konce prázdnin by měla být hotova první z nich.</w:t>
      </w:r>
    </w:p>
    <w:p>
      <w:pPr/>
      <w:r>
        <w:rPr/>
        <w:t xml:space="preserve">“Letos to berme, že to je ta přední část, já musím věřit, že v dalších letech se bude dělat zbytek celého pláště. Jedná se o docela rozsáhlou inovaci s tím, že hlavním cílem je zvýšení tepelných vlastností, a druhá věc je pak estetická stránka, protože se jedná o památkovou budovu. Celá ta věc je pod drobnohledem orgánů památkové péče s tím, že nová okna, která vznikají, musí být přesnou replikou těch stávajících, která nám tady zanechali naši předci,” popsal ředitel ZŠ Petra Bezruče Zbyněk Šostý.</w:t>
      </w:r>
    </w:p>
    <w:p>
      <w:pPr/>
      <w:r>
        <w:rPr/>
        <w:t xml:space="preserve">V průběhu loňských prázdnin probíhala na škole rekonstrukce, kdy se prováděla oprava hydroizolace staré budovy ze strany ulice T. G. M. a Husovy ulice. Letos se na ni navázalo rekonstrukcí sklepních prostor.</w:t>
      </w:r>
    </w:p>
    <w:p>
      <w:pPr/>
      <w:r>
        <w:rPr/>
        <w:t xml:space="preserve">“Ve sklepních prostorách probíhá druhá část velké akce, která se nazvala Hydroizolace staré budovy. Letos se vyspravují šatny a děti by měly dostat v září nové šatní skříňky, takže to bude určitý pokrok v dobrém směru,” dodal Šostý.</w:t>
      </w:r>
    </w:p>
    <w:p>
      <w:pPr/>
      <w:r>
        <w:rPr/>
        <w:t xml:space="preserve">V letošním roce investuje město do oprav a úprav škol a školek přes 46 milionů korun.  Vedle rekonstrukce Základní školy Petra Bezruče prochází opravami například také Základní škola 1. máje, která dostane hlavně nové zateplení, opravuje se kanalizace na Základní škole E. Krásnohorské a také Mateřská škola Třanovského bude mít novou střechu.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400/zs-petra-bezruce-fm-bude-mit-nova-okna-i-s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2026-06-22T07:10:22+02:00</dcterms:created>
  <dcterms:modified xsi:type="dcterms:W3CDTF">2026-06-22T07:10:22+02:00</dcterms:modified>
</cp:coreProperties>
</file>

<file path=docProps/custom.xml><?xml version="1.0" encoding="utf-8"?>
<Properties xmlns="http://schemas.openxmlformats.org/officeDocument/2006/custom-properties" xmlns:vt="http://schemas.openxmlformats.org/officeDocument/2006/docPropsVTypes"/>
</file>