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Začátek školního roku - mezník na silnicích</w:t>
      </w:r>
    </w:p>
    <w:p>
      <w:pPr/>
      <w:r>
        <w:rPr/>
        <w:t xml:space="preserve">První poprázdninové dny - školáci na mnoha místech v Moravskoslezském kraji dostávají rady policie i Besipu. Většina z nich je s rodiči, což policie doporučuje. Nechybí připomenutí pravidla rozhlédnutí se na přechodu nebo volba té nejbezpečnější trasy. Začátek školního roku je ale velkým mezníkem i pro samotné řidiče.</w:t>
      </w:r>
    </w:p>
    <w:p>
      <w:pPr/>
      <w:r>
        <w:rPr/>
        <w:t xml:space="preserve">"Řidičům doporučujeme, aby byli obzvlášť obezřetní a dávali pozor na děti, které jsou ještě rozptýleny z prázdnin," apeluje na řidiče mluvčí PČR MSK Lenka Sikorová.</w:t>
      </w:r>
    </w:p>
    <w:p>
      <w:pPr/>
      <w:r>
        <w:rPr/>
        <w:t xml:space="preserve">"Řidiči si také musí uvědomit, že v místech, kde byly zakryté dopravní značky, protože bylo období hlavních prázdnin, tak je třeba se dostat do toho "uvažování", že ty děti jsou opět v těch inkriminovaných místech a je třeba přemýšlet za ně," vysvětluje krajský koordinátor Besip Pavel Rakus.</w:t>
      </w:r>
    </w:p>
    <w:p>
      <w:pPr/>
      <w:r>
        <w:rPr/>
        <w:t xml:space="preserve">Rizikových přechodů pro chodce jsou v Moravskoslezském kraji stovky, tedy hlavně těch, které stojí u škol. Policie spolu s Besipem dětem prezentovala také svůj stále aktuální projekt "Zebra se za tebe nerozhlédne".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743/dopravni-revue-zacatek-skolniho-roku--meznik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2026-06-22T20:35:31+02:00</dcterms:created>
  <dcterms:modified xsi:type="dcterms:W3CDTF">2026-06-22T20:35:31+02:00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