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Plánovaná trať tramvají v Porubě dostává obrysy</w:t>
      </w:r>
    </w:p>
    <w:p>
      <w:pPr/>
      <w:r>
        <w:rPr/>
        <w:t xml:space="preserve">Na začátku byly čtyři možnosti, kudy vést plánovanou trať v Porubě. Projektová dokumentace teď ale řeší prakticky jen dvě trasy. Dopravní model navíc ukázal, že postačí realizovat variantu B. Ta by vedla od Slovanu přes ulici 17. listopadu k Duze a pak po Průběžné ulici až ke Globusu. </w:t>
      </w:r>
    </w:p>
    <w:p>
      <w:pPr/>
      <w:r>
        <w:rPr/>
        <w:t xml:space="preserve">"Tudíž nyní dopracuje dokumentaci tak, jak byla zadána, ale předpokládám, že díky tomu modelu bychom měli dál pokračovat jen ve variantě B, respektive tuto předložíme zastupitelům Pustkovce a Poruby. Z toho modelu vyplynuly další dvě skutečnosti. První je ta, že skoro až nad očekávání by mělo dojít k vnitřnímu provázání Poruby, to znamená 7. a 8. obvodu na rektorát VŠB a smyčku Vřesinská. Druhá je ta, že se ukázalo, že v původním návrhu byla příliš hustá síť zastávek," vysvětluje ostravský radní pro dopravu Lukáš Semerák (Ostravak).</w:t>
      </w:r>
    </w:p>
    <w:p>
      <w:pPr/>
      <w:r>
        <w:rPr/>
        <w:t xml:space="preserve">Místo devíti původně plánovaných zastávek se tak počítá se šesti. Odpůrci tramvaje svůj názor na projekt nemění. Na webu porubskavyzva.cz jsou zveřejněna aktuální stanoviska. </w:t>
      </w:r>
    </w:p>
    <w:p>
      <w:pPr/>
      <w:r>
        <w:rPr/>
        <w:t xml:space="preserve">"Já mám rozporuplná pocit. Tu informaci jsem řekl proto, protože jsem chtěl vyvrátit některá nařčení, která tady padala. Například to, že už je rozhodnuto a předem nakresleno nebo že je našim cílem utratit peníze. Není to pravda. My jasně říkáme, že nad projektem přemýšlíme, vážíme každou korunu i dopady na Porubu a okolí. V tomto kontextu bych očekával spíše pochvalu," s úsměvem uzavírá Semerák.</w:t>
      </w:r>
    </w:p>
    <w:p>
      <w:pPr/>
      <w:r>
        <w:rPr/>
        <w:t xml:space="preserve">Jednou z výhod pro obyvatele 7. a 8. obvodu by měla být možnost bez přestupu se tramvají dostat k fakultní nemocnici nebo ke koupališti. Mluví se i o možném přestěhování porubské vozovny právě ke Globusu. Situaci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012/dopravni-revue-planovana-trat-tramvaji-v-porube-dostava-obry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