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9.10.2017, 21:46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Svatováclavské slavnosti piva na Zámku Zábřeh</w:t>
      </w:r>
    </w:p>
    <w:p>
      <w:pPr/>
      <w:r>
        <w:rPr/>
        <w:t xml:space="preserve">Lenny, Kamil Střihavka, svatý Václav s družinou, ohňové kejkle, bujaré tance, výborné pivo a krásné počasí. Lidé se na pivních slavnostech nejen bavili, ale mohli také přispět na dobrou věc.</w:t>
      </w:r>
    </w:p>
    <w:p>
      <w:pPr/>
      <w:r>
        <w:rPr/>
        <w:t xml:space="preserve">“Dneska pracuji mimo jiné tady, dělám radost, protože lidé dělají radost někomu dalšímu, děkuju, ať se vám daří. Pavel, jeden občan Jihu, který potřebuje pomoci a poběží se pro něho v říjnu, 21.10.charitativní běh u kostela sv. Ducha a dneska je takový předvoj,” říká Radim Bednář, starosta MOb Ostrava-Jih</w:t>
      </w:r>
    </w:p>
    <w:p>
      <w:pPr/>
      <w:r>
        <w:rPr/>
        <w:t xml:space="preserve">“Pojďte klidně za mnou, pojďte, já taky točím dobré pivo,” láká návštěvníky Jakub Dominik Štefík, kaplan farnosti Ostrava-Zábřeh</w:t>
      </w:r>
    </w:p>
    <w:p>
      <w:pPr/>
      <w:r>
        <w:rPr/>
        <w:t xml:space="preserve">“Je to charitativní záležitost, běh pro Pavla, je to už 3.ročník této charitativní akce, kdy se pan starosta s panem vikářem předhánějí v čepování piva a lze se do toho zapojit. A buď podpořit někoho z plánu anebo přímo Pavla,” uvádí Renáta Valerie Nešporek, ředitelka KZOJ</w:t>
      </w:r>
    </w:p>
    <w:p>
      <w:pPr/>
      <w:r>
        <w:rPr/>
        <w:t xml:space="preserve">“Tak to pivo je velmi dobré, jsem za to moc rád, protože jak se říká, když je požehnání, tak každému chutná, tak i to pivo pikard, které tady máme,” hovoří Jakub Dominik Štefík, kaplan farnosti Ostrava-Zábřeh</w:t>
      </w:r>
    </w:p>
    <w:p>
      <w:pPr/>
      <w:r>
        <w:rPr/>
        <w:t xml:space="preserve">Lidé tak mohli ochutnat nejen zámecké pivo, které bylo speciálně uvařeno na tuto akci, ale i další piva českých minipivovarů a letos i novinku. Tou bylo zahraniční pivo.</w:t>
      </w:r>
    </w:p>
    <w:p>
      <w:pPr/>
      <w:r>
        <w:rPr/>
        <w:t xml:space="preserve">“Dneska jsme přivítali novinku dokonce z Bavorska, takže máme zahraničního, ochutnávku, zahraniční ochutnávku piva, což je taková premiéra, takže určitě to stojí za to. Minipivovary mají své stánky, takže je mohou lidé vidět. Je zkrátka co ochutnávat, těch vzorků je přes 50, takže si myslím že se to ani v jednom dni nedá zvládnout, uvádí Renáta Valerie Nešporek, ředitelka KZOJ</w:t>
      </w:r>
    </w:p>
    <w:p>
      <w:pPr/>
      <w:r>
        <w:rPr/>
        <w:t xml:space="preserve">“Výborné, úplně úžasné, kde to jsem, je to výborné.Jsem tu podruhé a nadšený. Pivo výborné, rychlost dneska úplně neuvěřitelná, takže není na co čekat. S chutí do toho.”</w:t>
      </w:r>
    </w:p>
    <w:p>
      <w:pPr/>
      <w:r>
        <w:rPr/>
        <w:t xml:space="preserve">“Teprve druhé, jo, líbí se mi tu, ale moc lidí.”</w:t>
      </w:r>
    </w:p>
    <w:p>
      <w:pPr/>
      <w:r>
        <w:rPr/>
        <w:t xml:space="preserve">“Ano, my tu chodíme pravidelně, někdy chodíme i jako rytíři, dne jsme tu v civilu.”</w:t>
      </w:r>
    </w:p>
    <w:p>
      <w:pPr/>
      <w:r>
        <w:rPr/>
        <w:t xml:space="preserve">“Je to paráda, no, krása.”</w:t>
      </w:r>
    </w:p>
    <w:p>
      <w:pPr/>
      <w:r>
        <w:rPr/>
        <w:t xml:space="preserve">Svatováclavské pivní slavnosti si všichni užili dosytosti a už se těší na další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0139/svatovaclavske-slavnosti-piva-na-zamku-zabr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2026-07-01T16:06:12+02:00</dcterms:created>
  <dcterms:modified xsi:type="dcterms:W3CDTF">2026-07-01T16:06:12+02:00</dcterms:modified>
</cp:coreProperties>
</file>

<file path=docProps/custom.xml><?xml version="1.0" encoding="utf-8"?>
<Properties xmlns="http://schemas.openxmlformats.org/officeDocument/2006/custom-properties" xmlns:vt="http://schemas.openxmlformats.org/officeDocument/2006/docPropsVTypes"/>
</file>