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Objekt Slezanu na Frýdlantské ul. ve F-M je v demolici</w:t>
      </w:r>
    </w:p>
    <w:p>
      <w:pPr/>
      <w:r>
        <w:rPr/>
        <w:t xml:space="preserve">Společnost Slezan Holding zahájila demoliční práce v areálu bývalé slezanské přádelny, tzv. “Trojky” na Frýdlantské ulici v Místku. Areál je už více jak deset let bez využití. O jeho zbourání je rozhodnuto přes dva roky.</w:t>
      </w:r>
    </w:p>
    <w:p>
      <w:pPr/>
      <w:r>
        <w:rPr/>
        <w:t xml:space="preserve">“Je to jeden z areálu, který jsme určili k demolici. On je nevyužitelný. My jsme za celých deset let nebyli schopni do objektu zajistit nějakého uživatele, nájemníka z nějakého jiného oboru. Textilní výrobu už tam nikdo rozjíždět určitě nebude, to znamená, že jsme nebyli schopni ten areál obsadit. Je to území, které má necelé dva hektary, a my si myslíme, že je potřeba ho využít, a ne, aby v centru města strašila ruina po textilní výrobě,” uvedl předseda představenstva společnosti Slezan Holding Jiří Karásek.</w:t>
      </w:r>
    </w:p>
    <w:p>
      <w:pPr/>
      <w:r>
        <w:rPr/>
        <w:t xml:space="preserve">V březnu příštího roku už budou budovy za mnou minulostí a na jejich místě vznikne travnatá plocha. Společnost Slezan chce do budoucna areál plnohodnotně využít a začlenit ho do města, proto zpracovává studie na jeho další využití.</w:t>
      </w:r>
    </w:p>
    <w:p>
      <w:pPr/>
      <w:r>
        <w:rPr/>
        <w:t xml:space="preserve">“My samozřejmě budeme chtít v místě něco vybudovat. Přemýšlíme o jakési polyfunkční zástavbě. Nám by se zřejmě v místě nejvíce líbila nějaká kombinovaná funkce. V minulosti tady byly hlasy, že tam bude nějaké velké obchodní centrum, což  v tuto chvíli nepřipravujeme. Potrvá minimálně dva roky, než se tam začne něco budovat, takže ten samotný vývoj ukáže. Do té doby tam zůstane čistý a prázdný pozemek v centru města,” sdělil Karásek.</w:t>
      </w:r>
    </w:p>
    <w:p>
      <w:pPr/>
      <w:r>
        <w:rPr/>
        <w:t xml:space="preserve">V rámci Memoranda o spolupráci, které společnost Slezan Holding uzavřela s Frýdkem-Místkem, jej bude o dalším využití pozemku v budoucnu informovat a i my budeme celou věc nadále sledovat.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271/objekt-slezanu-na-frydlantske-ul-ve-fm-je-v-demo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2026-06-23T18:31:05+02:00</dcterms:created>
  <dcterms:modified xsi:type="dcterms:W3CDTF">2026-06-23T18:31:05+02:00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