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20.10.2017, 19:51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 ostravské MŠ Lechowiczova se učí anglicky s rodilou mluvčí</w:t>
      </w:r>
    </w:p>
    <w:p>
      <w:pPr/>
      <w:r>
        <w:rPr/>
        <w:t xml:space="preserve">"Ta výuka probíhá metodou CLIL, to znamená, že děti se v průběhu dne seznamují s jazykem tou přirozenou formou tak, jako se seznamují s mateřským jazykem," vysvětluje ředitelka MŠ Lechowiczova 8.</w:t>
      </w:r>
    </w:p>
    <w:p>
      <w:pPr/>
      <w:r>
        <w:rPr/>
        <w:t xml:space="preserve">Rodilá mluvčí, která pochází z Karibiku, dochází do mateřinky čtyři dny v týdnu. Působí ve dvou třídách, v každé je tedy dva dny. "Pracuji na tom, aby děti začaly užívat anglická slovíčka, aby znaly základní barvy a věděly například základní názvy hraček. Zatím je používají v pasivní formě, já se ale chci zaměřit na to, ať je postupně používají aktivně," říká rodilá mluvčí Charlene Edwards. </w:t>
      </w:r>
    </w:p>
    <w:p>
      <w:pPr/>
      <w:r>
        <w:rPr/>
        <w:t xml:space="preserve">"Kolegyně Charlene k nám vždy přijde po osmé hodině a zapojuje se do spontánních her dětí. Vždycky si najde skupinku dětí, se kterými si povídá, vaří v kuchyňce. Ráno máme i výtvarné činnosti, takže tam se zapojí různá slovíčka, která děti používají," pochvaluje si spolupráci učitelka třídy Sluníčko Lenka Jiříčková.</w:t>
      </w:r>
    </w:p>
    <w:p>
      <w:pPr/>
      <w:r>
        <w:rPr/>
        <w:t xml:space="preserve">"My neočekáváme, že děti budou mluvit ve větách. Našim cílem je, aby se seznámily s anglickým jazykem a aby se nebály po příchodu na první stupeň a nebyly v šoku z toho, co se děje," dodává Lenka Jiříčková. </w:t>
      </w:r>
    </w:p>
    <w:p>
      <w:pPr/>
      <w:r>
        <w:rPr/>
        <w:t xml:space="preserve">Ve výuce nechybí ani různá cvičení a hry. Děti používají angličtinu i při běžné činnosti. Cizí jazyk čeká předškoláky během celého roku tak, aby ho brali jako součást běžného života. Součástí dotačního projektu byl i nákup nových didaktických pomůcek.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0320/deti-v-ostravske-ms-lechowiczova-se-uci-anglicky-s-rodilou-mlu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2026-07-09T17:20:07+02:00</dcterms:created>
  <dcterms:modified xsi:type="dcterms:W3CDTF">2026-07-09T17:20:07+02:00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