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9.11.2017,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zvědavá pošťačka s rodinou otevírala balíky</w:t>
      </w:r>
    </w:p>
    <w:p>
      <w:pPr/>
      <w:r>
        <w:rPr/>
        <w:t xml:space="preserve">České poště se v Ostravě od letošního dubna začaly hromadit reklamace lidí, kterým nedošel nějaký balík. Pošta začala jednotlivé případy prošetřovat a nitky se seběhly u 23leté pošťačky. Vedení vše ohlásilo policii, včetně jejího jména. Policisté se dali do vyšetřování a dívka se přiznala.</w:t>
      </w:r>
    </w:p>
    <w:p>
      <w:pPr/>
      <w:r>
        <w:rPr/>
        <w:t xml:space="preserve">Gabriela Holčáková, mluvčí PČR MS kraje: “Motivem mělo být nezvládnutí doručení množství zásilek a také zvídavost, co se v zásilkách nachází.”</w:t>
      </w:r>
    </w:p>
    <w:p>
      <w:pPr/>
      <w:r>
        <w:rPr/>
        <w:t xml:space="preserve">Pošťačka vypověděla, že pořádala rozbalovací rodinná setkání, kde společně s dalšími příbuznými balíky otevírali, prohlíželi si obsah a nakonec si každý mohl vybrat, co se mu zrovna hodilo. Česká pošta dívku okamžitě propustila. Podobným zločinům se prý brání velmi obtížně. </w:t>
      </w:r>
    </w:p>
    <w:p>
      <w:pPr/>
      <w:r>
        <w:rPr/>
        <w:t xml:space="preserve">Matyáš Vitík, mluvčí České pošty: “Česká pošta vybírá své zaměstnance tak, aby k podobným událostem nedocházelo. Nicméně vzhledem k tomu, že pošta je největším zaměstnavatelem v České republice, máme 30 tisíc zaměstnanců, tak se bohužel občas stane, že takové lidi zaměstnáme.”</w:t>
      </w:r>
    </w:p>
    <w:p>
      <w:pPr/>
      <w:r>
        <w:rPr/>
        <w:t xml:space="preserve">Gabriela Holčáková, mluvčí PČR MS kraje: “Zahájili jsme úkony trestního řízení pro trestný čin porušování tajemství doručovaných zpráv.”</w:t>
      </w:r>
    </w:p>
    <w:p>
      <w:pPr/>
      <w:r>
        <w:rPr/>
        <w:t xml:space="preserve">Policisté zatím přesně neví, kolik vlastně zvědavá pošťačka ukradla balíků. Prý jich ale byly desítky. Za porušování tajemství hrozí dívce až 5 let vězení, tedy více než dvakrát tolik, než za prostou krádež.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584/v-ostrave-zvedava-postacka-s-rodinou-otevirala-ba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2026-07-09T15:32:39+02:00</dcterms:created>
  <dcterms:modified xsi:type="dcterms:W3CDTF">2026-07-09T15:32:39+02:00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