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odklízí z ulic spadané listí</w:t>
      </w:r>
    </w:p>
    <w:p>
      <w:pPr/>
      <w:r>
        <w:rPr/>
        <w:t xml:space="preserve">O tom, že se zima kvapem blíží, svědčí množství spadaného listí. Zaměstnanci Technických služeb se proto naplno věnují jeho úklidu. Stejně jako v předešlých letech mají pro tyto práce vypracovaný a městem schválený podrobný harmonogram a do prvního sněhu se snaží vyčistit chodníky, silnice i sídliště.</w:t>
      </w:r>
    </w:p>
    <w:p>
      <w:pPr/>
      <w:r>
        <w:rPr/>
        <w:t xml:space="preserve">“Chceme, aby město bylo krásným městem, aby se všichni občané cítili dobře, proto máme naše technické služby, které se starají o veřejný prostor. V současné době probíhá hrabání listí, které spadlo při podzimu, a chystáme se na zimu,” sdělil primátor města Frýdku-Místku Michal Pobucký.</w:t>
      </w:r>
    </w:p>
    <w:p>
      <w:pPr/>
      <w:r>
        <w:rPr/>
        <w:t xml:space="preserve">Pracovníci Technických služeb mají denně na starosti sběr listí na ploše o rozloze mezi třemi až pěti hektary. </w:t>
      </w:r>
    </w:p>
    <w:p>
      <w:pPr/>
      <w:r>
        <w:rPr/>
        <w:t xml:space="preserve">“V terénu máme podle lokalit a podle potřeby pět až deset traktorových sekaček, zhruba 20 až 25 zaměstnanců, kteří vyhrabávají i ručně listí z míst, kde se sekačky a traktorové sekačky nedostanou, takže zpod keřů, stromů a přilehlých částí. Snažíme se i ve spolupráci s provozem komunikace dočišťovat ty plochy i strojně, tzn. přilehlé chodníky, případně místní komunikace. Harmonogram je nastaven tak, že v první polovině listopadu probíhá to vyhrabání v místecké části, v druhé polovině přejdeme do frýdecké části,” popsal předseda představenstva TS F-M Jaromír Kohut.</w:t>
      </w:r>
    </w:p>
    <w:p>
      <w:pPr/>
      <w:r>
        <w:rPr/>
        <w:t xml:space="preserve">Veškeré listí, které zaměstnanci Technických služeb sesbírají, se pak odváží na kompostárnu do Bruzovic k dalšímu zpracování.</w:t>
      </w:r>
    </w:p>
    <w:p>
      <w:pPr/>
      <w:r>
        <w:rPr/>
        <w:t xml:space="preserve">Se sběrem by měli být pracovníci Technických služeb hotovi do konce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684/technicke-sluzby-fm-odklizi-z-ulic-spadane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2026-06-25T01:18:00+02:00</dcterms:created>
  <dcterms:modified xsi:type="dcterms:W3CDTF">2026-06-25T01:18:00+02:00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