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25.11.2017,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Tanec bez hranic spojuje české a polské žáky</w:t>
      </w:r>
    </w:p>
    <w:p>
      <w:pPr/>
      <w:r>
        <w:rPr/>
        <w:t xml:space="preserve">"Jsou to děti ze sedmé, osmé a deváté třídy. Říkali jsme, že se nechytnou za ruce, ale byli naprosto bezvadní," pochvaluje si lektorka a učitelka Jana Boháčová.</w:t>
      </w:r>
    </w:p>
    <w:p>
      <w:pPr/>
      <w:r>
        <w:rPr/>
        <w:t xml:space="preserve">"Projekt je dlouhodobý, začali jsme před čtyřmi lety, kdy to byl projekt Sportem přes hranice. Druhý projekt byl o historii česko-polského pohraničí. Tohle je třetí projekt, který se zaměřil na tanec," vysvětluje koordinátor projektu Jan Lapčík.</w:t>
      </w:r>
    </w:p>
    <w:p>
      <w:pPr/>
      <w:r>
        <w:rPr/>
        <w:t xml:space="preserve">"Jsme parta, seznámili jsme se, i když jsme z jiných zemí," říká k projektu jeden z českých účastníků. "Hodně se integrujeme, hodně se učíme a poznáváme nové lidi a lidové tance," dodává polská účastnice.</w:t>
      </w:r>
    </w:p>
    <w:p>
      <w:pPr/>
      <w:r>
        <w:rPr/>
        <w:t xml:space="preserve">Školy absolvovaly už dva společné týdenní pobyty - jeden v Česku a druhý v Polsku. </w:t>
      </w:r>
    </w:p>
    <w:p>
      <w:pPr/>
      <w:r>
        <w:rPr/>
        <w:t xml:space="preserve">"Jsme ohromně rádi, že můžeme spolupracovat. Vidíme, jak se mladí lidé integrují. To bylo přesně to nejdůležitější v celém projektu a to se nám také povedlo," říká Beata Stepień, ředitelka partnerské základní školy v Racibórzi.  Iwona Krużołek, koordinátorka projektu dodává: "Projekt se vyvíjí skvěle. Je to ale výsledek už naší dlouholeté spolupráce, ve které chceme pokračovat. Vidíme ohromný smysl tohoto projektu a integrace v přeshraničí." </w:t>
      </w:r>
    </w:p>
    <w:p>
      <w:pPr/>
      <w:r>
        <w:rPr/>
        <w:t xml:space="preserve">Závěrečný večer projektu Tanec bez hranic proběhne v prosinci v polském městě Ratiboř. Školy ale chtějí spolupracovat i nadále. Už teď plánují projekt Tváří v tvář bez internetu, zaměřený na komunikaci mladých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0781/projekt-tanec-bez-hranic-spojuje-ceske-a-polsk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2026-06-18T05:21:49+02:00</dcterms:created>
  <dcterms:modified xsi:type="dcterms:W3CDTF">2026-06-18T05:21:49+02:00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