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Frýdku-Místku roku 2018 je Tomáš</w:t>
      </w:r>
    </w:p>
    <w:p>
      <w:pPr/>
      <w:r>
        <w:rPr/>
        <w:t xml:space="preserve">Na Nový rok se ve frýdeckomístecké porodnici narodily hned tři děti. Chlapeček Tomáš, který přišel na svět v 9 hodin a 22 minut byl nejen úplně prvním narozeným miminkem v porodnici, ale zároveň také prvním občánkem města Frýdku-Místku. Váží 3860 gramů a měří 50 centimetrů.</w:t>
      </w:r>
    </w:p>
    <w:p>
      <w:pPr/>
      <w:r>
        <w:rPr/>
        <w:t xml:space="preserve">“Já jsem si to nejdříve ani neuvědomila, ale potom, když mi personál gratuloval k prvnímu miminku, tak to byl pochopitelně velice příjemný pocit. Je zdravý, šikovný a hodně nám spinká. Tomášek má ještě sestřičku Haničku, která má dva a tři čtvrtě roku, už ho viděla a velice pěkně ho přijala, tak snad jí to vydrží,” řekla maminka Lenka Petlachová.</w:t>
      </w:r>
    </w:p>
    <w:p>
      <w:pPr/>
      <w:r>
        <w:rPr/>
        <w:t xml:space="preserve">Ve čtvrt na deset večer se narodil chlapec Hubert, který váží 3350 gramů, měří 50 cm a jeho maminka Lenka přijela do frýdecké porodnice z Bordovic. Jako třetí novoroční miminko a zároveň první děvčátko ve frýdecké porodnici se ve 22:36 hodin narodila holčička Brigita. Ta váží 3310 gramů, měří 43 cm a maminka Petra je z Horní Bečvy.</w:t>
      </w:r>
    </w:p>
    <w:p>
      <w:pPr/>
      <w:r>
        <w:rPr/>
        <w:t xml:space="preserve">“V roce 2017 se narodilo ve Frýdku-Místku 1122 dětí, z to je 560 chlapců a 562 děvčat. Dvojčata se vloni narodila tři. Možnost dát svým dětem dvě jména využili rodiče u 26 dětí. Nejčastěji se opakující jména u chlapců byl Ondřej a u děvčat Eliška,” sdělil primátor města Frýdku-Místku Michal Pobucký.</w:t>
      </w:r>
    </w:p>
    <w:p>
      <w:pPr/>
      <w:r>
        <w:rPr/>
        <w:t xml:space="preserve">V tomto roce stejně jako v předchozích letech pozve  primátor města rodiče prvního frýdeckomísteckého občánka spolu s miminkem na magistrát, aby jim osobně poblahopřál a daroval něco na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186/prvnim-obcankem-frydkumistku-roku-2018-je-to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