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svoz vánočních stromků</w:t>
      </w:r>
    </w:p>
    <w:p>
      <w:pPr/>
      <w:r>
        <w:rPr/>
        <w:t xml:space="preserve">Vánoční stromečky pomalu mizí ze všech domácností. Svůj účel už splnily, a tak během těchto dní zbavené ozdob a světel čekají na další osud u kontejnerů na sídlištích, odkud je sváží vozy frýdecké skládky.</w:t>
      </w:r>
    </w:p>
    <w:p>
      <w:pPr/>
      <w:r>
        <w:rPr/>
        <w:t xml:space="preserve">“V současné době probíhá svoz stromků z jednotlivých domácností po celém městě, je to naplánováno na každou sobotu až do konce ledna, ten první svoz proběhl 13. ledna, další termíny jsou 20. ledna a 27. ledna. Poprosím všechny občany města, pokud se chtějí zbavit svého vánočního stromku, ať ho nechají den před svozem u popelnic,” řekl primátor města Frýdku-Místku Michal Pobucký.</w:t>
      </w:r>
    </w:p>
    <w:p>
      <w:pPr/>
      <w:r>
        <w:rPr/>
        <w:t xml:space="preserve">Vánoční stromky budou stejně jako v minulých letech sváženy na kompostárnu v Bruzovicích k dalšímu zpracování. Je tedy nutné, aby z nich byly odstraněny všechny vánoční ozdoby, včetně závěsných háčků.</w:t>
      </w:r>
    </w:p>
    <w:p>
      <w:pPr/>
      <w:r>
        <w:rPr/>
        <w:t xml:space="preserve">“Stromky se svezou na kompostárnu do Bruzovic, tam se dají na hromadu, pak se nastartuje štěpkovač, ve kterém se  stromky podrtí. Prosíme občany, aby z nich sundali ozdoby, protože potom se ta štěpka využije k výrobě kompostu, který se pak dále využívá,” popsal předseda představenstva Frýdecké skládky Richard Blahut.</w:t>
      </w:r>
    </w:p>
    <w:p>
      <w:pPr/>
      <w:r>
        <w:rPr/>
        <w:t xml:space="preserve">V loňském roce bylo od kontejnerů svezeno téměř 15 tun stromků, což je o pět tun více než před dvěma lety.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324/ve-fm-probiha-svo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2026-06-23T00:31:23+02:00</dcterms:created>
  <dcterms:modified xsi:type="dcterms:W3CDTF">2026-06-23T00:31:23+02:00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