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18.1.2018,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ve F-M zve na výstavu o betlémech</w:t>
      </w:r>
    </w:p>
    <w:p>
      <w:pPr/>
      <w:r>
        <w:rPr/>
        <w:t xml:space="preserve">Ve výstavních prostorách frýdeckého zámku v těchto dnech probíhá výstava s výmluvným názvem Betlémy. Návštěvníci na ní mohou shlédnout více než dvacet betlémů, které jsou ze sbírkového fondu Muzea Beskyd. Výstava představí betlémy našeho regionu od nejstarších exponátů po díla současných tvůrců.</w:t>
      </w:r>
    </w:p>
    <w:p>
      <w:pPr/>
      <w:r>
        <w:rPr/>
        <w:t xml:space="preserve">“Vystavili jsme jak betlémy staré, rodinné a kostelní přibližně z 2. poloviny 19. století a zpočátku století 20., tak i betlémy současných řezbářů z přelomu 20. a 21. století. Některé betlémy byly v době své největší slávy opravdu velké, například Langův betlém měl údajně až 15 metrů a 700 figur, ale některé betlémy, které tady návštěvníci uvidí, jsou opravdu malinké,” řekla komisařka výstavy Pavla Platošová.</w:t>
      </w:r>
    </w:p>
    <w:p>
      <w:pPr/>
      <w:r>
        <w:rPr/>
        <w:t xml:space="preserve">Jak už bylo zmíněno, návštěvníci si mohou prohlédnout i tradiční Langův betlém, podobných unikátů je ale na výstavě více.</w:t>
      </w:r>
    </w:p>
    <w:p>
      <w:pPr/>
      <w:r>
        <w:rPr/>
        <w:t xml:space="preserve">“Ráda bych se zmínila o betlému Lentovy rodiny. Rodina Lentů jsou frýdečtí starousedlíci, kteří ve své domě na ulici Elišky Krásnohorské vystavovali pro veřejnost svůj rodinný betlém, který byl taky velký. Když potom na konci 60. let byla v muzeu výstava betlémů, tak svůj betlém nejprve půjčili na výstavu, a potom pan Jan Lent betlém muzeu věnoval. Takže dnes ho můžou vidět návštěvníci i na téhle výstavě,” sdělila Platošová.</w:t>
      </w:r>
    </w:p>
    <w:p>
      <w:pPr/>
      <w:r>
        <w:rPr/>
        <w:t xml:space="preserve">Výstavu betlémů mohou zájemci navštěvovat až do 4.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355/muzeum-beskyd-ve-fm-zve-na-vystavu-o-betle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2026-07-01T02:35:58+02:00</dcterms:created>
  <dcterms:modified xsi:type="dcterms:W3CDTF">2026-07-01T02:35:58+02:00</dcterms:modified>
</cp:coreProperties>
</file>

<file path=docProps/custom.xml><?xml version="1.0" encoding="utf-8"?>
<Properties xmlns="http://schemas.openxmlformats.org/officeDocument/2006/custom-properties" xmlns:vt="http://schemas.openxmlformats.org/officeDocument/2006/docPropsVTypes"/>
</file>