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Ostravě je korejská vesnička</w:t>
      </w:r>
    </w:p>
    <w:p>
      <w:pPr/>
      <w:r>
        <w:rPr/>
        <w:t xml:space="preserve">Pravá korejská atmosféra dýchne na každého, kdo navštíví Masarykovo náměstí v centru Ostravy. Ohromnou hromadu sněhu pro sáňkování obklopují stánky s nejrůznějšími korejskými specialitami. O slavnostní otevření se postaral i korejský velvyslanec.</w:t>
      </w:r>
    </w:p>
    <w:p>
      <w:pPr/>
      <w:r>
        <w:rPr/>
        <w:t xml:space="preserve">Moon Seoung-hyun, korejský velvyslanec: “Během olympijských budete mít možnost zkusit různé zimní sporty a pobavit se v korejské vesnici.”</w:t>
      </w:r>
    </w:p>
    <w:p>
      <w:pPr/>
      <w:r>
        <w:rPr/>
        <w:t xml:space="preserve">Libor Varhaník, místopředseda ČOV: “Bylo nám trochu líto, že ta gigantická investice je vždy jen v místě konání. My jsme měli za cíl přenést tu myšlenku z místa konání her do naší země.”</w:t>
      </w:r>
    </w:p>
    <w:p>
      <w:pPr/>
      <w:r>
        <w:rPr/>
        <w:t xml:space="preserve">Na speciálním stylovém pódiu se navíc představí řada korejských umělců a nebude chybět ani oslava lunárního Nového roku. Ostravany přišel v pátek pozdravit premiér v demisi Andrej Babiš. </w:t>
      </w:r>
    </w:p>
    <w:p>
      <w:pPr/>
      <w:r>
        <w:rPr/>
        <w:t xml:space="preserve">Andrej Babiš(ANO), premiér ČR v demisi: “Škoda, že to nemáme v Praze. Je to skvělá atmosféra, hlavně pro děti.”</w:t>
      </w:r>
    </w:p>
    <w:p>
      <w:pPr/>
      <w:r>
        <w:rPr/>
        <w:t xml:space="preserve">I korejská vesnička bude lidem v centru Ostravy sloužit po celých 17 dní trvání zimní olympiády v Pchjongčangu.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649/na-masarykove-namesti-v-ostrave-je-korejska-ves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2026-07-06T13:32:51+02:00</dcterms:created>
  <dcterms:modified xsi:type="dcterms:W3CDTF">2026-07-06T13:32:51+02:00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