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14.3.2018,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​Podomní prodej přes zákaz vyhlášky</w:t>
      </w:r>
    </w:p>
    <w:p>
      <w:pPr/>
      <w:r>
        <w:rPr/>
        <w:t xml:space="preserve">Smluvnípokuty  dodavatelů elektrické energie nebo plynu, smlouva uzavřenáhned s několika dodavateli, neznalost způsobu nákupu energií v aukci….tovšechno může mít za následek podpis na dokumentu, který si pořádně člověk nepřečte.A s tím mohou souviset také finanční postihy.Takovéto případy teď v Občanské poradně opavské Charity řeší.Většinou se jedná o seniory, které prodejci oslovují přímo v jejich domácnostech,přestože to městská vyhláška nedovoluje.</w:t>
      </w:r>
    </w:p>
    <w:p>
      <w:pPr/>
      <w:r>
        <w:rPr/>
        <w:t xml:space="preserve">„Opava měladlouhá léta regulovaný pochůzkový prodej. Od roku 2015 vyhláškou regulujemetaké podomní prodej. Tím se rozumí prodej zbožípoté, co není dopředu domluvená schůzka,“ upřesňuje Lada Dobrovolná, mluvčí Magistrátu Opava.</w:t>
      </w:r>
    </w:p>
    <w:p>
      <w:pPr/>
      <w:r>
        <w:rPr/>
        <w:t xml:space="preserve">Důvěřivílidé mnohdy prodejce s nejrůznějšími nabídkami k sobě domů pustí.Když už tak učiní a o nabídku mají třeba opravdový zájem, měli by jednání vést každopádněpřed svědky.</w:t>
      </w:r>
    </w:p>
    <w:p>
      <w:pPr/>
      <w:r>
        <w:rPr/>
        <w:t xml:space="preserve">„Doporučujeme,aby oslovené osoby nezůstávali s cizími lidmi sami. Vždy by u toho mělibýt ještě další lidé – rodinní příslušníci nebo  sousedé, " radí René Černohorský z opavské PČR.</w:t>
      </w:r>
    </w:p>
    <w:p>
      <w:pPr/>
      <w:r>
        <w:rPr/>
        <w:t xml:space="preserve">V žádnémpřípadě by výsledkem krátké schůzky neměla být podepsaná smlouva, o kterouobchodníci usilují. Každou změnu by si lidé měli promyslet.</w:t>
      </w:r>
    </w:p>
    <w:p>
      <w:pPr/>
      <w:r>
        <w:rPr/>
        <w:t xml:space="preserve">„Z 99%není nutné ty smluvy podepisovat ihned. Vždy má možnost si klient nechatsmlouvu doma, pořádně si ji přečíst ještě před jejím podpisem,“ upozorňuje Lucie Vehovská z Občanská poradny Charity Opava.</w:t>
      </w:r>
    </w:p>
    <w:p>
      <w:pPr/>
      <w:r>
        <w:rPr/>
        <w:t xml:space="preserve">A také připomíná, že od nevýhodné smlouvy je možné do dvou týdnů ustoupit.Možné je také podat stížnost k Energetickému regulačnímu úřadu.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1936/podomni-prodej-pres-zakaz-vyhla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2026-07-05T19:04:55+02:00</dcterms:created>
  <dcterms:modified xsi:type="dcterms:W3CDTF">2026-07-05T19:04:55+02:00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