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i domov pro seniory = odloženo</w:t>
      </w:r>
    </w:p>
    <w:p>
      <w:pPr/>
      <w:r>
        <w:rPr/>
        <w:t xml:space="preserve">Výstavba penzionu pro seniory a krytého bazénu - dvě největší a nejdiskutovanější investiční akce, které město Opava plánuje na letošní rok. Jejich realizace je ale s otazníkem.  Nenašla se totiž firma, která by je zvládla za přidělené peníze postavit. Do výběrového řízení na stavbu krytého bazénu se dokonce nikdo nepřihlásil..</w:t>
      </w:r>
    </w:p>
    <w:p>
      <w:pPr/>
      <w:r>
        <w:rPr/>
        <w:t xml:space="preserve">„Už kvůli tomu zasedl pracovní výbor. Hledáme úspory. Máme přizvané nezávislé odborníky. Jakmile bude upraven projekt, vyhlásíme tuto zakázku znovu,“ říká Radim Křupala (ČSSD), primátor Opavy</w:t>
      </w:r>
    </w:p>
    <w:p>
      <w:pPr/>
      <w:r>
        <w:rPr/>
        <w:t xml:space="preserve">„Je tam špatně navrženo vytápění, které, pokud se upraví, tak se ušetří dost peněz. Jsou tam chyby v technologiích bazénu. Dá se ušetřit na různých položkách vybavení,“ doplňuje opoziční zastupitelka Pavla Brady (Zelená pro Opavu), členka pracovní skupiny pro výstavbu bazénu.</w:t>
      </w:r>
    </w:p>
    <w:p>
      <w:pPr/>
      <w:r>
        <w:rPr/>
        <w:t xml:space="preserve">Původně měl bazén stát půl miliardy korun. Zastupitelé ale vloni odhlasovali snížení ceny, navrhla to opozice. Teď se paradoxně zdá, že peníze budou chybět. Řešení: nové výběrové zřízení s novým zadáním.</w:t>
      </w:r>
    </w:p>
    <w:p>
      <w:pPr/>
      <w:r>
        <w:rPr/>
        <w:t xml:space="preserve">Do navrhovaného rozpočtu se nevešly ani firmy, které se ucházely o stavbu domu pro seniory. Nejnižší nabídka překročila 80 milionové zadání o 19 milionů korun.</w:t>
      </w:r>
    </w:p>
    <w:p>
      <w:pPr/>
      <w:r>
        <w:rPr/>
        <w:t xml:space="preserve">„Počkáme ještě na vyhodnocení dalších investičních akcí. Podle toho, jak dopadnou, podle toho, zda budeme muset přidávat peníze či naopak budou úspory, tak se rozhodneme,“ vysvětluje Křupala.</w:t>
      </w:r>
    </w:p>
    <w:p>
      <w:pPr/>
      <w:r>
        <w:rPr/>
        <w:t xml:space="preserve">To znamená, že pokud by se podařilo některé další stavby ve městě vysoutěžit za nižší částku, mohly by být peníze přesunuty tam, kde naopak chybí.</w:t>
      </w:r>
    </w:p>
    <w:p>
      <w:pPr/>
      <w:r>
        <w:rPr/>
        <w:t xml:space="preserve">„V současné době máme asi 300 lidí v pořadníku. Nový penzion s 52 byty by nám pomohl uspokojit asi 1/6 ,“ konstatoval Michal Jedlička, ředitel Seniorcentra Opava</w:t>
      </w:r>
    </w:p>
    <w:p>
      <w:pPr/>
      <w:r>
        <w:rPr/>
        <w:t xml:space="preserve">Podobný osud může stihnout i některé další letošní plánované investice: třeba rekonstrukci Kina Mír nebo Základní školy Otická.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107/kryty-bazen-i-domov-pro-seniory-=-odlo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2026-07-06T15:37:40+02:00</dcterms:created>
  <dcterms:modified xsi:type="dcterms:W3CDTF">2026-07-06T15:37:40+02:00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