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učili správně pěstovat bylinky</w:t>
      </w:r>
    </w:p>
    <w:p>
      <w:pPr/>
      <w:r>
        <w:rPr/>
        <w:t xml:space="preserve">I přes rozpaky letošního počasí žene jaro zahrádkáře ven, aby sipřipravili svá políčka i sazeničky na sezonu. Mnozí z nichs netrpělivostí vyhlíželi tradiční jarní seminář zahradníka Jana Weisse, abyse dozvěděli, jak pěstovat bylinky, starat se o ně či množit je. Mnozí z přítomných navštívili seminář už poněkolikáté. Důvod? Každý rok se dozví něco nového.</w:t>
      </w:r>
    </w:p>
    <w:p>
      <w:pPr/>
      <w:r>
        <w:rPr/>
        <w:t xml:space="preserve">Pěstování bylinek není nic složitého. Bylinkovou zahrádku můžeme mít  za oknemv truhlíku opravdu každý začátečník.Tady se lidé naučili vše pěkně odzačátku: jak si vypěstovat vlastní sazeničku ze semínka, jak řízkovat čipřesazovat, hnojit nebo také  co má kterábylinka ráda.</w:t>
      </w:r>
    </w:p>
    <w:p>
      <w:pPr/>
      <w:r>
        <w:rPr>
          <w:u w:val="single"/>
        </w:rPr>
        <w:t xml:space="preserve">Jan Weiss, zahradník, SŠ zemědělský a Školní statek Opava</w:t>
      </w:r>
    </w:p>
    <w:p>
      <w:pPr/>
      <w:r>
        <w:rPr/>
        <w:t xml:space="preserve">„Musíme si uvědomit, jestli chceme vypěstovat bylinku od základu,nebo si sazenici koupit. Od toho se odvíjí čas, který nad tím musíme trávit. Jádoporučuji koupit si kvalitní sazenici,“ namítá zahradník J. Weiss.</w:t>
      </w:r>
    </w:p>
    <w:p>
      <w:pPr/>
      <w:r>
        <w:rPr/>
        <w:t xml:space="preserve">Sazeničky nám totiž výrazně zkrátí čas, který bylinkám musíme věnovat.Také ne vždy je zrovna jednoduché se od semínka k rostlině propracovat.Přednášku často přerušovaly dotazy přítomných, které nebraly konce.</w:t>
      </w:r>
    </w:p>
    <w:p>
      <w:pPr/>
      <w:r>
        <w:rPr/>
        <w:t xml:space="preserve">Oblíbenou bylinkou je už delší čas bazalka kvůli širokému použitív kuchyni. Nebo levandule, která udělá zase parádu. Máta je dobrá do čaje atymián na maso.Každá hospodyňka by měla mít po ruce také majoránku a rozmarýn.Ovšem nejen o těchto tradičních bylinkách lidé na semináři slyšeli. Třeba tentochřipkovník a rýmovník můžete použít, když vás zkolí nemoc.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373/lide-se-ucili-spravne-pestovat-byl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2026-06-30T22:16:33+02:00</dcterms:created>
  <dcterms:modified xsi:type="dcterms:W3CDTF">2026-06-30T22:16:33+02:00</dcterms:modified>
</cp:coreProperties>
</file>

<file path=docProps/custom.xml><?xml version="1.0" encoding="utf-8"?>
<Properties xmlns="http://schemas.openxmlformats.org/officeDocument/2006/custom-properties" xmlns:vt="http://schemas.openxmlformats.org/officeDocument/2006/docPropsVTypes"/>
</file>