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12.4.2018,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hostí republikové finále mladých házenkářů</w:t>
      </w:r>
    </w:p>
    <w:p>
      <w:pPr/>
      <w:r>
        <w:rPr/>
        <w:t xml:space="preserve">Do Frýdku-Místku se sjede elita školních házenkářek a házenkářů z celé České republiky. Ve dvou sportovních halách na čeká dvoudenní republikové finále Sportovní ligy základních škol O pohár ministra školství. </w:t>
      </w:r>
    </w:p>
    <w:p>
      <w:pPr/>
      <w:r>
        <w:rPr/>
        <w:t xml:space="preserve">“Jsem velmi rád, že město Frýdek-Místek bude hostit finále celorepublikové žákovské soutěže dívek a chlapců v házené. Přisuzuji to mimo jiné tomu, že město je tradičním házenkářským městem, že je zde velmi kvalitní práce s mládeží a že město štědře podporuje mládežnické oddíly. Přeji všem účastníkům mnoho úspěchů, fair play souboje a vzhledem k tomu, že házená je velmi tvrdý sport, tak aby se jim vyhýbala zranění. Nesmím také zapomenout poděkovat všem, kteří se podílejí na organizaci tohoto finále,” řekl náměstek primátora Frýdku-Místku Pavel Machala.</w:t>
      </w:r>
    </w:p>
    <w:p>
      <w:pPr/>
      <w:r>
        <w:rPr/>
        <w:t xml:space="preserve">Pořadatelem turnaje je Asociace školních sportovních klubů. Z jejího pověření akci organizuje oddíl házené Sportovního klubu policie Frýdek-Místek a na spoluorganizaci se podílí také základní škola Pionýrů.</w:t>
      </w:r>
    </w:p>
    <w:p>
      <w:pPr/>
      <w:r>
        <w:rPr/>
        <w:t xml:space="preserve">“Sjedou se nám tady z celé republiky hoši a dívky po šesti týmech. Kromě házenkářského programu máme připraven i doprovodný program, v rámci kterého mohou děti navštívit ve Frýdku-Místku aquapark, což si myslím je pro ně příjemné zpestření a snad se jim u nás bude líbit,” uvedl ředitel turnaje a šéftrenér mládeže SKP F-M Martin Strnadel.</w:t>
      </w:r>
    </w:p>
    <w:p>
      <w:pPr/>
      <w:r>
        <w:rPr/>
        <w:t xml:space="preserve">“Já jsem hlavně rád, že naše škola dostala možnost spoluorganizovat tento turnaj. Naším cílem je, aby ta organizace proběhla co možná nejlépe, aby si všichni účastníci s sebou odvezli spoustu zážitků jak na školu, tak na celý Frýdek-Místek,” sdělil ředitel ZŠ Pionýrů Frýdek-Místek Lukáš Synek.</w:t>
      </w:r>
    </w:p>
    <w:p>
      <w:pPr/>
      <w:r>
        <w:rPr/>
        <w:t xml:space="preserve">Jedno z chlapeckých družstev, které svede souboj o titul, tvoří házenkáři právě ze základní školy Pionýrů.</w:t>
      </w:r>
    </w:p>
    <w:p>
      <w:pPr/>
      <w:r>
        <w:rPr/>
        <w:t xml:space="preserve">Anketa, házenkář z Frýdku-Místku: “Cesta do finále byla lehká, protože tím, že jsme organizátoři, jsme nehráli žádné předkolo ani kvalifikaci. Na druhou stranu je to i nevýhoda, protože spolu nejsme rozehraní, nevíme, jak hrajeme, a nejsme spolu sehraní. Ale snad se nám to podaří.”</w:t>
      </w:r>
    </w:p>
    <w:p>
      <w:pPr/>
      <w:r>
        <w:rPr/>
        <w:t xml:space="preserve">Na letošním turnaji budou hráče povzbuzovat i dva patroni, a to brankářka DHC Sokol Poruba Lenka Roháčková a hráč SKP Frýdek-Místek Vojtěch Petrovský.</w:t>
      </w:r>
    </w:p>
    <w:p>
      <w:pPr/>
      <w:r>
        <w:rPr/>
        <w:t xml:space="preserve">“Znamená to pro mě dost. Jsem hlavně rád, že se to vůbec dostalo do Frýdku-Místku a že je ta možnost, že se účastní naše základní škola. Chtěl bych jim popřát, ať si to hlavně užijí, a co nejlepší výsledky,” popřál házenkář SKP F-M Vojtěch Petrovský.</w:t>
      </w:r>
    </w:p>
    <w:p>
      <w:pPr/>
      <w:r>
        <w:rPr/>
        <w:t xml:space="preserve">Republikové finále se ve Frýdku-Místku uskuteční 19. a 20. dubna. Více informací, místa i časy konání jednotlivých zápasů mohou zájemci nalézt na stránkách </w:t>
      </w:r>
      <w:hyperlink r:id="rId9" w:history="1">
        <w:r>
          <w:rPr/>
          <w:t xml:space="preserve">www.sportovniligazs.cz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405/frydekmistek-hosti-republikove-finale-mladych-hazenkaru" TargetMode="External"/><Relationship Id="rId9" Type="http://schemas.openxmlformats.org/officeDocument/2006/relationships/hyperlink" Target="http://www.sportovniligaz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2026-06-26T12:13:39+02:00</dcterms:created>
  <dcterms:modified xsi:type="dcterms:W3CDTF">2026-06-26T12:13:39+02:00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