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slavili lidé Mezinárodní den tance</w:t>
      </w:r>
    </w:p>
    <w:p>
      <w:pPr/>
      <w:r>
        <w:rPr/>
        <w:t xml:space="preserve">Prostranství náměstí T.G.Masaryka patřilo na nedělní odpoledne všem milovníkům tance, různých stylů a forem. Malou oslavu k Mezinárodnímu svátku tance, který se v ten den slavil na mnoha místech, zorganizovalo v Karviné pohybové centrum Beleza a to pro všechny kolemjdoucí a návštěvníky centra města, kteří se mohli kdykoliv přidat.</w:t>
      </w:r>
    </w:p>
    <w:p>
      <w:pPr/>
      <w:r>
        <w:rPr/>
        <w:t xml:space="preserve">“Oslavujeme tancem, tanec je způsob života, který je vhodný pro všechny věkové kategorie, pro těhotné, pro miminka, malé děti a proto jsme se rozhodly do toho zapojit, protože tancujeme všichni,” řekla jedna z organizátorek Petra Owczarzy.</w:t>
      </w:r>
    </w:p>
    <w:p>
      <w:pPr/>
      <w:r>
        <w:rPr/>
        <w:t xml:space="preserve">Lidem na náměstí zatančily malé i velké břišní tanečnice i maminky s batolaty v šátcích a potlesk si zasloužily i nejmenší tanečníci a tanečnice.</w:t>
      </w:r>
    </w:p>
    <w:p>
      <w:pPr/>
      <w:r>
        <w:rPr/>
        <w:t xml:space="preserve">Velký úspěch sklidily u návštěvník břišní tanečnice.</w:t>
      </w:r>
    </w:p>
    <w:p>
      <w:pPr/>
      <w:r>
        <w:rPr/>
        <w:t xml:space="preserve">anketa, tanečnice: “Tančíme celým tělem, někdy jen nohama nebo rukama.” “Mě baví, že je to to takové aktivní strašně hodně.”</w:t>
      </w:r>
    </w:p>
    <w:p>
      <w:pPr/>
      <w:r>
        <w:rPr/>
        <w:t xml:space="preserve">V Karviné se tančilo k mezinárodnímu dni tance historicky poprvé, příští rok se akce uskuteční určitě zas.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691/v-karvine-slavili-lide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2026-08-12T11:39:05+02:00</dcterms:created>
  <dcterms:modified xsi:type="dcterms:W3CDTF">2026-08-12T11:39:05+02:00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