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2.5.2018, 15:11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​Poslední promítání v Kině Mír před rekonstrukcí</w:t>
      </w:r>
    </w:p>
    <w:p>
      <w:pPr/>
      <w:r>
        <w:rPr/>
        <w:t xml:space="preserve">Nejen kvůli filmu,ale také kvůli nostalgii a vzpomínkám zamířily víc jak dvě stovky diváků doKina Mír, které  promítalo naposledy předplánovanou reknostrukcí. Lidé si přišli prohlédnout interiér, který odkazuje na60. léta 20. století a tzv. bruselský styl. Ten se ale  změní.</w:t>
      </w:r>
    </w:p>
    <w:p>
      <w:pPr/>
      <w:r>
        <w:rPr/>
        <w:t xml:space="preserve">"Úplněnejvětší změna bude pro návštěvníky při vstupu do foyer. Tam bude ta největšízměna. Jakmile ale vejde do kinosálu, bude to zase to důvěrné prostředí, které zná," popisuje architektka</w:t>
      </w:r>
    </w:p>
    <w:p>
      <w:pPr/>
      <w:r>
        <w:rPr>
          <w:i w:val="1"/>
          <w:iCs w:val="1"/>
        </w:rPr>
        <w:t xml:space="preserve">Zuzana Stanjurová</w:t>
      </w:r>
      <w:r>
        <w:rPr/>
        <w:t xml:space="preserve"> Mateiciucová.</w:t>
      </w:r>
    </w:p>
    <w:p>
      <w:pPr/>
      <w:r>
        <w:rPr/>
        <w:t xml:space="preserve">Autorkaprojektu se snažila zachovat některé odkazy na dobu minulou. Třeba v kinosálezůstane pověstné „hvězdné nebe“, připomínkou šedesátých let minulého století budou třeba takésvětla nebo křesílka, na které investor stavby, magistrát, vypsal mezi lidmisbírku. Zásadníúravou také projdou hygienická zařízení, elektrorozvody či vzduchotechnika. Nadiváky budou  také čekat komfortnější sedadla. </w:t>
      </w:r>
    </w:p>
    <w:p>
      <w:pPr/>
      <w:r>
        <w:rPr/>
        <w:t xml:space="preserve">„ K opravám jsme vybrali jsme dobu prázdnin proto,že Kino Mír obvykle v tomto čase nepromítá, " říká  </w:t>
      </w:r>
      <w:r>
        <w:rPr>
          <w:u w:val="single"/>
        </w:rPr>
        <w:t xml:space="preserve">JanaFoltysová z  Magistrátu města Opavy.</w:t>
      </w:r>
    </w:p>
    <w:p>
      <w:pPr/>
      <w:r>
        <w:rPr/>
        <w:t xml:space="preserve">Lidé si mohliprojít kino od sálu až po promítací kabinu.  Tady už pět desetiletí kraluje Eva Římanová. Filmypromítá už pět desetiletí. Teď používá digitální techniku, ale založit umí iklasický filmový pás. Promítačka pro 35 mm film tady i po rekonstrukci zůstane.</w:t>
      </w:r>
    </w:p>
    <w:p>
      <w:pPr/>
      <w:r>
        <w:rPr/>
        <w:t xml:space="preserve">Na památku na poslední představenív původním kině si mohli zájemci odnést domů jako suvenýr třeba jedno z 565 sedadel. </w:t>
      </w:r>
    </w:p>
    <w:p>
      <w:pPr/>
      <w:r>
        <w:rPr/>
        <w:t xml:space="preserve"> „Bude topěkná památka. Sedadlo si pěkně opravím, vybrousím nalakuju…. a budu vzpomínat na své mládí," usmívá se </w:t>
      </w:r>
      <w:r>
        <w:rPr/>
        <w:t xml:space="preserve">Jakub Frank.</w:t>
      </w:r>
    </w:p>
    <w:p>
      <w:pPr/>
      <w:r>
        <w:rPr/>
        <w:t xml:space="preserve">Opravakina bude stát asi 25 milionů korun a skončit by měla v rekordním časečtyř měsíců.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2717/posledni-promitani-v-kine-mir-pred-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2026-06-28T16:51:15+02:00</dcterms:created>
  <dcterms:modified xsi:type="dcterms:W3CDTF">2026-06-28T16:51:15+02:00</dcterms:modified>
</cp:coreProperties>
</file>

<file path=docProps/custom.xml><?xml version="1.0" encoding="utf-8"?>
<Properties xmlns="http://schemas.openxmlformats.org/officeDocument/2006/custom-properties" xmlns:vt="http://schemas.openxmlformats.org/officeDocument/2006/docPropsVTypes"/>
</file>