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 generální konzul Ruské federace</w:t>
      </w:r>
    </w:p>
    <w:p>
      <w:pPr/>
      <w:r>
        <w:rPr/>
        <w:t xml:space="preserve">Karviná si 3. května připomněla 73.výročí osvobození. Této významné události byl letos poprvé přítomný generální konzul Ruské federace Alexander Nikolaevich Budaev se svou manželkou a svým atašé. Na radnici ho přijalo vedení města.</w:t>
      </w:r>
    </w:p>
    <w:p>
      <w:pPr/>
      <w:r>
        <w:rPr/>
        <w:t xml:space="preserve">“Karviná má 750 let a je to pocta, že konzul přijel zrovna v roce 750.výročí města, takže jsme za to rádi,” řekl náměstek primátora Karel Wiewiórka.</w:t>
      </w:r>
    </w:p>
    <w:p>
      <w:pPr/>
      <w:r>
        <w:rPr/>
        <w:t xml:space="preserve">Zástupci radnice vzácné návštěvě připravili bohatý program. Hosté se například podívali do Základní školy Dělnická. Na této škole je velký zájem o výuku ruského jazyka.</w:t>
      </w:r>
    </w:p>
    <w:p>
      <w:pPr/>
      <w:r>
        <w:rPr/>
        <w:t xml:space="preserve">“Na naší škole se učí jako hlavní jazyk anglický a pak na druhém stupni od sedmé třídy si mohou žáci zvolit buď jazyk německý nebo ruský, samozřejmě žáci si volí ten jednodušší,” vysvětlil ředitel školy Petr Juras.</w:t>
      </w:r>
    </w:p>
    <w:p>
      <w:pPr/>
      <w:r>
        <w:rPr/>
        <w:t xml:space="preserve">Odpoledne se generální konzul zúčastnil pietního aktu společně s představiteli města zástupci Českého svazu bojovníků za svobodu a dalšími. Položením věnců a kytic také uctil památku padlých Rudoarmějců v Karviné-Dolech</w:t>
      </w:r>
    </w:p>
    <w:p>
      <w:pPr/>
      <w:r>
        <w:rPr/>
        <w:t xml:space="preserve">“Každé jaro mě překvapuje, jaký dobrý vztah mají obyvatelé Moravy a Slezska k pomníkům a uchovávání paměti našich padlých vojáků, za to jsem velmi vděčen,” řekl Alexander Nikolaevich Budaev, generální konzul Ruské federace.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52/karvinou-navstivil-generalni-konzul-ruske-fed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2026-08-12T12:20:22+02:00</dcterms:created>
  <dcterms:modified xsi:type="dcterms:W3CDTF">2026-08-12T12:20:22+02:00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