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konferenci k 75. výročí objevu LSD</w:t>
      </w:r>
    </w:p>
    <w:p>
      <w:pPr/>
      <w:r>
        <w:rPr/>
        <w:t xml:space="preserve">16. duben roku 1943. Švýcarský vědec Albert Hofmann objevil psychedelické účinky LSD. Československo pak bylo jednou z mála zemí, která - v opavské Spofě - vyráběla vlastní čisté LSD. Jeho objev byl podle Stanislava Grofa, Hofmannova osobního přítele, velkým průlomem ve výzkumu mozku. </w:t>
      </w:r>
    </w:p>
    <w:p>
      <w:pPr/>
      <w:r>
        <w:rPr/>
        <w:t xml:space="preserve">"Tam tomu říkali zlaté období psychofarmakologie, začátek například vědy Psychofarmakologie vědomí," říká profesor Stanislav Grof. </w:t>
      </w:r>
    </w:p>
    <w:p>
      <w:pPr/>
      <w:r>
        <w:rPr/>
        <w:t xml:space="preserve">I přes trvající represi teď práce s psychedeliky zažívá renesanci. V USA s látkou pracuje 13 univerzit, výzkum probíhá i ve Švýcarsku. "Česká republika s LSD vyloženě nepracuje, ale ta renesance s psychedeliky je u nás také patrná. Národní ústav duševního zdraví má několik výzkumných programů. Pracuje se především s Psylocybinem a s Ketaminem," vysvětluje psychiatr a spoluorganizátor konference Milan Hrabánek.</w:t>
      </w:r>
    </w:p>
    <w:p>
      <w:pPr/>
      <w:r>
        <w:rPr/>
        <w:t xml:space="preserve">Díky LSD vznikl také nový umělecký směr "Visionary Art". Malba pod vlivem psychedelik se využívá i jako forma terapie. "Bylo to obrovské překvapení, když lidé začali malovat pod vlivem LSD," dodává Stanislav Grof. </w:t>
      </w:r>
    </w:p>
    <w:p>
      <w:pPr/>
      <w:r>
        <w:rPr/>
        <w:t xml:space="preserve">"Jsem tím inspirována. Vizema nebo pocity nebo emocemi," mluví o své tvorbě Martina Lupe Švarcová. </w:t>
      </w:r>
    </w:p>
    <w:p>
      <w:pPr/>
      <w:r>
        <w:rPr/>
        <w:t xml:space="preserve">Organizátoři konference také chtěli poukázat na nové přístupy v psychiatrické péči a systematicky apelují na otevřenost lékařů vůči transpersonální psychologii a psychiatrii. Výročí objevu LSD je k tomu ideální příležitostí.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791/ostrava-hostila-konferenci-k-75-vyroci-objevu-l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2026-07-07T10:39:24+02:00</dcterms:created>
  <dcterms:modified xsi:type="dcterms:W3CDTF">2026-07-07T10:39:24+02:00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