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21.5.2018,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Michaela Mervartová - absolutní vítězka IYT Festivalu</w:t>
      </w:r>
    </w:p>
    <w:p>
      <w:pPr/>
      <w:r>
        <w:rPr/>
        <w:t xml:space="preserve">“Letos se přihlásili zpěváci z Česka, Slovenska a Polska, ale také tady máme účastníky z Německa, Itálie, Maďarska,” dodává moderátorka festivalu Jana Bastien.</w:t>
      </w:r>
    </w:p>
    <w:p>
      <w:pPr/>
      <w:r>
        <w:rPr/>
        <w:t xml:space="preserve">Festivalová přeměna pěvecké soutěže přinesla řadu novinek. Během třech dní finalisté diskutovali s profesionály, nacvičovali písničky, učili se pohybovat na scéně a na pár okamžiků tak nahlédli pod pokličku umělecké dráhy.</w:t>
      </w:r>
    </w:p>
    <w:p>
      <w:pPr/>
      <w:r>
        <w:rPr/>
        <w:t xml:space="preserve">“Přihlásil jsem se sám na základě toho, že to je koncipováno jako festival, to je mi moc líbilo,” říká jeden ze soutěžících v kategorii dospělí Petr Maryška. “Je mi 13 let, zpívám už od malička, zpívat budu..,” říká Nela Žáková, 2. místo v dětské kategorii.</w:t>
      </w:r>
    </w:p>
    <w:p>
      <w:pPr/>
      <w:r>
        <w:rPr/>
        <w:t xml:space="preserve">Porota měla profesionální i amatérské zastoupení. Vybírat musela 3 nejlepší z dětské a dospělé kategorie. “Já jsem strašně ráda, že jsem v této porotě mohla být. Přineslo mi to nové zkušenosti a poznávání nových lidí a také nabytí informací od těchto návštěvníků, protože si vždycky najdou čas na projití města,” dodává s úsměvem starostka. “Soutěžícím jsme rozdali moje písně, už se těším, jak je zazpívají po svém,” říká usměvavá zpěvačka a porotkyně Markéta Konvičková.</w:t>
      </w:r>
    </w:p>
    <w:p>
      <w:pPr/>
      <w:r>
        <w:rPr/>
        <w:t xml:space="preserve">A tady už vidíte výsledky festivalu. V dětské kategorii získala první místo Michaela Mervartová, mezi dospělými zazářil Nazariy Yatsyshyn z Ukrajiny. Absolutní vítězkou festivalu se stala vítězka dětské kategorie, Michaela Mervartová.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2966/michaela-mervartova--absolutni-vitezka-iyt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2026-05-11T12:14:04+02:00</dcterms:created>
  <dcterms:modified xsi:type="dcterms:W3CDTF">2026-05-11T12:14:04+02:00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