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běh do vrchu dovršil 20 let</w:t>
      </w:r>
    </w:p>
    <w:p>
      <w:pPr/>
      <w:r>
        <w:rPr/>
        <w:t xml:space="preserve">Traťzávodu není příliš dlouhá, měří 190 metrů, má všakpřevýšení 35 metrů, což je vskutku extrémní. Závodníci siopravdu sáhnou na dno svých sil. </w:t>
      </w:r>
    </w:p>
    <w:p>
      <w:pPr/>
      <w:r>
        <w:rPr/>
        <w:t xml:space="preserve">Anketa,účastníci běhu: „Ty schody.“</w:t>
      </w:r>
    </w:p>
    <w:p>
      <w:pPr/>
      <w:r>
        <w:rPr/>
        <w:t xml:space="preserve">„Tyschody byly nejhorší.“</w:t>
      </w:r>
    </w:p>
    <w:p>
      <w:pPr/>
      <w:r>
        <w:rPr/>
        <w:t xml:space="preserve">„Začáteka konec.“</w:t>
      </w:r>
    </w:p>
    <w:p>
      <w:pPr/>
      <w:r>
        <w:rPr/>
        <w:t xml:space="preserve">„Nohyneposlouchaly. Dech by ještě stačil, ale nohy nefungovaly.“</w:t>
      </w:r>
    </w:p>
    <w:p>
      <w:pPr/>
      <w:r>
        <w:rPr/>
        <w:t xml:space="preserve">„Asity schody byly nehorší.“</w:t>
      </w:r>
    </w:p>
    <w:p>
      <w:pPr/>
      <w:r>
        <w:rPr/>
        <w:t xml:space="preserve">„Takyty schody, po dvou to běžet nejde.“</w:t>
      </w:r>
    </w:p>
    <w:p>
      <w:pPr/>
      <w:r>
        <w:rPr/>
        <w:t xml:space="preserve">JaroslavHofmann, tradiční účastník závodu, Rýmařov: „Teče to jakovoda, ale roky neodtečou jako. Ty furt přibývají, je to pěknýprostředí tady, počasí vyšlo, těším se na další závod. Dělám desetiboj, tam zatím vedu, tak doufám, že, no dneska tonevyhraju, ale to nevadí, na bedně budeme,“</w:t>
      </w:r>
    </w:p>
    <w:p>
      <w:pPr/>
      <w:r>
        <w:rPr/>
        <w:t xml:space="preserve">JosefBubela, nejstarší závodník, Moravský Beroun: „Dobře, celkemdobře se běžel, ale nahoře už jsem šlapal vodu, jak se říká.Bydlím v paneláku a do třetího patra chodím, takže dennějako několikrát a na kole trochu jezdím, Praděd a tak jako, takžetrénink nějaký je.“</w:t>
      </w:r>
    </w:p>
    <w:p>
      <w:pPr/>
      <w:r>
        <w:rPr/>
        <w:t xml:space="preserve">Z maléhozávodu, spíše recese několika kamarádů, se postupně staluznávaný sportovní podnik, kterého se účastní i polštíatleti                                                                                      </w:t>
      </w:r>
    </w:p>
    <w:p>
      <w:pPr/>
      <w:r>
        <w:rPr/>
        <w:t xml:space="preserve">Radim„Háša“ Smažák, hlavní pořadatel: „Já jsem strašněspokojený, dvacet let, prostě jsem netušil, že to bude míttakový trvání. Dvacátý ročník, máme poprvé svoje medaile,což bych chtěl poděkovat městu Moravský Beroun, že přispěli.“</w:t>
      </w:r>
    </w:p>
    <w:p>
      <w:pPr/>
      <w:r>
        <w:rPr/>
        <w:t xml:space="preserve">Běhemdo vrchu žije celý Moravský Beroun. Na jeho přípravě a průběhuse podílejí desítky dobrovolných pomocníků.</w:t>
      </w:r>
    </w:p>
    <w:p>
      <w:pPr/>
      <w:r>
        <w:rPr/>
        <w:t xml:space="preserve">Radim„Háša“ Smažák, hlavní pořadatel: „Tady jsou hasiči jakosuproví chlapi, bez nich by to nešlo. Bez hasičů a bezdobrovolných lidí, kteří to mají, to je srdeční záležitost,to už jinak nejde dneska.“ </w:t>
      </w:r>
    </w:p>
    <w:p>
      <w:pPr/>
      <w:r>
        <w:rPr/>
        <w:t xml:space="preserve">Jubilejní 20. ročník běhu do vrchuskončil. Organizátoři si jen chvíli oddechnou a začnoupřipravovat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2968/moravskoberounsky-beh-do-vrchu-dovrsil-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2026-07-08T07:28:28+02:00</dcterms:created>
  <dcterms:modified xsi:type="dcterms:W3CDTF">2026-07-08T07:28:28+02:00</dcterms:modified>
</cp:coreProperties>
</file>

<file path=docProps/custom.xml><?xml version="1.0" encoding="utf-8"?>
<Properties xmlns="http://schemas.openxmlformats.org/officeDocument/2006/custom-properties" xmlns:vt="http://schemas.openxmlformats.org/officeDocument/2006/docPropsVTypes"/>
</file>