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25.5.2018,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dětí ZŠ Škarvady se obávají zhoršení výuky</w:t>
      </w:r>
    </w:p>
    <w:p>
      <w:pPr/>
      <w:r>
        <w:rPr/>
        <w:t xml:space="preserve">Radnice v Ostravě - Porubě rozhodla o zrušení klasické výuky na škole Ludovíta Štůra a její přeměně na Waldorfskou školu. Důvodem byl malý zájem. V tomto školním roce se například přihlásilo pouze 15 žáků, navíc výhradně ze sociálně znevýhodněného prostředí. Spádová oblast této školy byla rozdělena. “My jsme s kolegy z odboru rozdělili celou spádovou oblast na šest škol v docházkové vzdálenosti tak, aby došlo k rovnoměrnému rozdělení všech dětí,” vysvětlil místostarosta Ostravy - Poruby Petr Zábojník.  </w:t>
      </w:r>
    </w:p>
    <w:p>
      <w:pPr/>
      <w:r>
        <w:rPr/>
        <w:t xml:space="preserve">Mezi vybranými je i škola Zdeňka Škarvady, která se zaměřuje na bilingvní výuku jazyků a je určena především pro nadané děti. Jejich rodiče se obávají, že příchod dětí z vyloučené lokality sníží kvalitu vzdělávání. “Ředitelka musí přijmout netalentované žáky, kteří budou brzdit výuku ostatních žáků ve třídě,” sdělil své obavy jeden ze zástupců rodičů Libor Firla a Radim Hložek dodal:  “Pravděpodobný je také odliv kvalifikovaných lektorů na jiné, třeba soukromé školy.”</w:t>
      </w:r>
    </w:p>
    <w:p>
      <w:pPr/>
      <w:r>
        <w:rPr/>
        <w:t xml:space="preserve">Rodiče se sešli i s vedením radnice a snaží se rozhodnutí zvrátit. “Oboustranným závěrem je, že obě strany mají zájem zachovat bilingvní výuku a především mají zájem zachovat současnou kvalitu a rozsah výuky,” oznámil výsledek jednání  mluvčí porubské radnice Martin Otipka.</w:t>
      </w:r>
    </w:p>
    <w:p>
      <w:pPr/>
      <w:r>
        <w:rPr/>
        <w:t xml:space="preserve">Jedním z řešení by podle rodičů mohlo být převedení dětí na školy, které se potýkají s nedostatkem žáků. Další schůzka rodičů s vedením Poruby je plánována na polovinu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024/rodice-deti-zs-skarvady-se-obavaji-zhorse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2026-07-08T00:03:39+02:00</dcterms:created>
  <dcterms:modified xsi:type="dcterms:W3CDTF">2026-07-08T00:03:39+02:00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