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25.5.2018,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Meteorologický ústav v Ostravě-Porubě slaví 50 let</w:t>
      </w:r>
    </w:p>
    <w:p>
      <w:pPr/>
      <w:r>
        <w:rPr/>
        <w:t xml:space="preserve">Je to už 50 let, co pobočka Českého hydrometeorlogického ústavu v Ostravě - Porubě sleduje vodní toky, sílu větru, množství srážek nebo třeba teplotu vzduchu. Až jako poslední začali meteorologové sledovat také čistotu ovzduší. Ta je ale nyní jednou z hlavních měřených veličin. “Na Ostravsku je specifickým problémem koncentrace benzenu a kromě toho koncentrace benzoapyrenu, které jsou bohužel vysoké,” uvedl náměstek ochrany čistoty ovzduší ČHMÚ Jan Macoun. </w:t>
      </w:r>
    </w:p>
    <w:p>
      <w:pPr/>
      <w:r>
        <w:rPr/>
        <w:t xml:space="preserve">Ústavů je v celé zemi 7 a tak se v Ostravě sbírají data i z Olomouckého, Zlínského a samozřejmě i z našeho Moravskoslezského kraje. “Co se týká meteorologie, klimatologie, hydrologie a ochrany čistoty ovzduší, ten největší skok nastal v polovině devadesátých let se změnou technologií, s nástupem výpočetní techniky,” řekl ředitel ČHMÚ pobočky Ostrava Dušan Žídek.</w:t>
      </w:r>
    </w:p>
    <w:p>
      <w:pPr/>
      <w:r>
        <w:rPr/>
        <w:t xml:space="preserve">Vše nasvědčuje tomu, že sucha, která jsou v posledních letech, postihnou specificky náš průmyslový region. “Abychom byli schopni vyjít s tím množstvím vody, které máme a budeme mít v budoucnu, tak není jedno kouzelné opatření, ale musí jich být celý mix,” vysvětlil Jan Daňhelka, náměstek hydrologie ČHMÚ.</w:t>
      </w:r>
    </w:p>
    <w:p>
      <w:pPr/>
      <w:r>
        <w:rPr/>
        <w:t xml:space="preserve">O tom, že meteorologové jdou s dobou, svědčí mobilní aplikace ČHMÚ, která funguje asi měsíc a je 4 krát přesnější, než ostatní zahraniční aplikace.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37/meteorologicky-ustav-v-ostraveporube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2026-07-08T09:16:13+02:00</dcterms:created>
  <dcterms:modified xsi:type="dcterms:W3CDTF">2026-07-08T09:16:13+02:00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