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29.5.2018,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Novojičínska podporuje místní podnikatele</w:t>
      </w:r>
    </w:p>
    <w:p>
      <w:pPr/>
      <w:r>
        <w:rPr/>
        <w:t xml:space="preserve">Dvoudenní prezentace podnikatelů z Novojičínska a blízkého regionu se konala pod střechou zimního stadionu a v jeho okolí. Trendem posledních let konání veletrhu je orientace na rodiny s dětmi. </w:t>
      </w:r>
    </w:p>
    <w:p>
      <w:pPr/>
      <w:r>
        <w:rPr/>
        <w:t xml:space="preserve">“Důležité je, že účast i vstup jsou zdarma, to znamená, že celou tu akci financuje město Nový Jičín, podnikatelé tady mohou získat nové zákazníky a to je pro ně velká motivace,”  uvedla Blanka Faluši (ČSSD), místostarostka Nového Jičína. </w:t>
      </w:r>
    </w:p>
    <w:p>
      <w:pPr/>
      <w:r>
        <w:rPr/>
        <w:t xml:space="preserve">“My tady tu možnost prezentace vítáme,” reagovala jedna z pravidelných účastnic. “Je to dobrá reklama, ukázat se tu, aby mě lidí v Novém Jičíně našli,” přidala se další vystavovatelka. </w:t>
      </w:r>
    </w:p>
    <w:p>
      <w:pPr/>
      <w:r>
        <w:rPr/>
        <w:t xml:space="preserve">“Je tady přes 60 malých a středních podnikatelů, kteří představují své výrobky. Spousta jich v letošním roce neměla čas, protože má tolik zakázek a tak neměli ani na tuto prezentaci volný víkend,” sdělil Stanislav Bartoň, Obecní živnostenský úřad Nový Jičín. </w:t>
      </w:r>
    </w:p>
    <w:p>
      <w:pPr/>
      <w:r>
        <w:rPr/>
        <w:t xml:space="preserve">V předcházejících letech byl zájem podnikatelů o veletrhu větší, letošní účast tak de facto kopíruje současnou situaci ekonomiky - firmám se daří a nezaměstnanost se v Novém Jičíně dostal ke dvěma a půl procentům. </w:t>
      </w:r>
    </w:p>
    <w:p>
      <w:pPr/>
      <w:r>
        <w:rPr/>
        <w:t xml:space="preserve">“Právě drobní a střední podnikatelé, nechci říct, že jsou pilířem, ale jsou velmi důležití v tom ekonomickém portfoliu, aby ta nezaměstnanost tak nízká byla,” potvrdil Zdislav Zima, ředitel Úřadu práce v Novém Jičíně. </w:t>
      </w:r>
    </w:p>
    <w:p>
      <w:pPr/>
      <w:r>
        <w:rPr/>
        <w:t xml:space="preserve">Součástí veletrhu byl doprovodný program, vystoupení pro děti, módní přehlídky, barmanská show a hudební koncerty.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087/veletrh-novojicinska-podporuje-mistni-podnik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2026-07-07T08:19:45+02:00</dcterms:created>
  <dcterms:modified xsi:type="dcterms:W3CDTF">2026-07-07T08:19:45+02:00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