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31.5.2018,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Dolní oblasti Vítkovic se prezentovaly složky IZS</w:t>
      </w:r>
    </w:p>
    <w:p>
      <w:pPr/>
      <w:r>
        <w:rPr/>
        <w:t xml:space="preserve">Dolní oblast Vítkovic v Ostravě patřilo ve středu složkám Integrovaného záchranného systému. V rámci festivalu bezpečnosti toho bylo k vidění opravdu mnoho. Hasiči, policisté, zdravotnická záchranná služba, ale také třeba oddíl hipologie městské policie nebo služební kynologové. “Bezpečnost je v dnešní době velmi důležitá a je dobré, že si to lidé uvědomí, když to tady vidí,” připomněla pořadatelka Festivalu bezpečnosti Simona Guzdková. </w:t>
      </w:r>
    </w:p>
    <w:p>
      <w:pPr/>
      <w:r>
        <w:rPr/>
        <w:t xml:space="preserve">Areál v okolí plynojemu dopoledne zaplavily děti a mládež z ostravských základních škol i celé rodiny. Spoustu věcí si dokonce mohly vyzkoušet a osahat. “Líbí se mi to tady. Policisté mají hodně pěkné uniformy,” hodnotil festival jeden z žáků.</w:t>
      </w:r>
    </w:p>
    <w:p>
      <w:pPr/>
      <w:r>
        <w:rPr/>
        <w:t xml:space="preserve">V rámci festivalu se sešli i odborníci na bezpečnost, aby si předali své zkušenosti. “Z hlediska bezpečnosti je tom náš kraj velmi dobře. Dá se říci, že integrovaný záchranný systém, který je oporou v případě krizových situací v celé zemi, byl vyvinut právě v MS kraji, ” vysvětlil děkan Fakulty bezpečnostního inženýrství VŠB TU Ostrava Jiří Pokorný.</w:t>
      </w:r>
    </w:p>
    <w:p>
      <w:pPr/>
      <w:r>
        <w:rPr/>
        <w:t xml:space="preserve">Moravskoslezský kraj je lídrem v bezpečnosti stále o čemž svědčí mimo jiné i to, že se k nám jezdí školit a vzdělávat odborníci nejen od nás ale i z okolních států.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127/v-dolni-oblasti-vitkovic-se-prezentovaly-slozky-i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2026-07-07T01:40:12+02:00</dcterms:created>
  <dcterms:modified xsi:type="dcterms:W3CDTF">2026-07-07T01:40:12+02:00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