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1.6.2018,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z Nového Jičína pořádali snídani pro autisty</w:t>
      </w:r>
    </w:p>
    <w:p>
      <w:pPr/>
      <w:r>
        <w:rPr/>
        <w:t xml:space="preserve">Oslavit den dětí a zároveň tím pomoci dobré věci se rozhodli studenti novojičínského gymnázia sdružení kolem školního časopisu Gymplátek. Zrodila se myšlenka společné charitativní snídaně. </w:t>
      </w:r>
    </w:p>
    <w:p>
      <w:pPr/>
      <w:r>
        <w:rPr/>
        <w:t xml:space="preserve">“Celý ten výtěžek půjde pro organizaci ITY, která pomáhá dětem s autistickým postižením a připravují nové centrum pro tyto děti. Tím, že jim dáme nějaké finance, tak jim také pomůžeme,” uvedla Tereza Jelínková, studentka Gymnázia Nový Jičín, organizátorka akce. </w:t>
      </w:r>
    </w:p>
    <w:p>
      <w:pPr/>
      <w:r>
        <w:rPr/>
        <w:t xml:space="preserve">”Celá akce je záležitost našich žáků, my jsme byli jenom koordinátoři, kteří zajistili tento prostor a vybavení,” reagoval Zdeněk Man, zástupce ředitele, Gymnázium Nový Jičín.   </w:t>
      </w:r>
    </w:p>
    <w:p>
      <w:pPr/>
      <w:r>
        <w:rPr/>
        <w:t xml:space="preserve">Snídaně se konala v parčíku pod gymnáziem. Studenti napekli a připravili to, co mají sami nejraději. Vybírat bylo z čeho. </w:t>
      </w:r>
    </w:p>
    <w:p>
      <w:pPr/>
      <w:r>
        <w:rPr/>
        <w:t xml:space="preserve">“Tady mámě nějaké muffiny, tady máme perníky, cupcake, koblížky a ještě tu byly nějaké slané záviny,” vyjmenovala část nabídky jedna ze studentek. </w:t>
      </w:r>
    </w:p>
    <w:p>
      <w:pPr/>
      <w:r>
        <w:rPr/>
        <w:t xml:space="preserve">Zástupci spolku ITY se akce přímo zúčastnit nemohli. Místopředseda organizace, Bohumír Večerek,  je absolventem gymnázia, je upoután na invalidní vozík a přesto pomáhá druhým.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156/gymnaziste-z-noveho-jicina-poradali-snidani-pro-aut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2026-07-07T08:18:54+02:00</dcterms:created>
  <dcterms:modified xsi:type="dcterms:W3CDTF">2026-07-07T08:18:54+02:00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