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bavily se skřítkem Knihomilníčkem</w:t>
      </w:r>
    </w:p>
    <w:p>
      <w:pPr/>
      <w:r>
        <w:rPr/>
        <w:t xml:space="preserve">Pohádková zahrádka skřítka Knihomilníčka se letos nesla v duchu 750. výročí založení Karviné. </w:t>
      </w:r>
    </w:p>
    <w:p>
      <w:pPr/>
      <w:r>
        <w:rPr/>
        <w:t xml:space="preserve">“Naše knihovnice jsou převlečené za postavy z karvinských pověstí, třeba u zlé hašteřivé ženské děti přebírají hrách a fazole,” vysvětlila Marcela Wierzgoň, vedoucí střediska knihovnických a informačních služeb RKK</w:t>
      </w:r>
    </w:p>
    <w:p>
      <w:pPr/>
      <w:r>
        <w:rPr/>
        <w:t xml:space="preserve">“Mě se nejvíc líbilo u vodníka,” “Já jsem šla k vodníkovi a pak jsem chytala ryby,” řekly děti.</w:t>
      </w:r>
    </w:p>
    <w:p>
      <w:pPr/>
      <w:r>
        <w:rPr/>
        <w:t xml:space="preserve">Děti si také mohly zatančit a zároveňse dozvědět něco o kontinentech naší planety. A velkou pozornost budil u dětí tyranosaurus rex.</w:t>
      </w:r>
    </w:p>
    <w:p>
      <w:pPr/>
      <w:r>
        <w:rPr/>
        <w:t xml:space="preserve">Každé dítě, které splnilo úkoly na stanovištích, dostalo balíček s odměnou, omalovánku s karvinskými pověstmi na památku a balonek do ruky.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66/karvinske-deti-se-bavily-se-skritkem-knihomiln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2026-07-06T22:38:54+02:00</dcterms:created>
  <dcterms:modified xsi:type="dcterms:W3CDTF">2026-07-06T22:38:54+02:00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