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rozšířil zákaz konzumace alkoholu</w:t>
      </w:r>
    </w:p>
    <w:p>
      <w:pPr/>
      <w:r>
        <w:rPr/>
        <w:t xml:space="preserve">Vyhláška, která zakazuje konzumaci alkoholu na veřejných prostranstvích, platí v Novém Jičíně od roku 2007. Je v ní uvedeno více než 40 míst.</w:t>
      </w:r>
    </w:p>
    <w:p>
      <w:pPr/>
      <w:r>
        <w:rPr/>
        <w:t xml:space="preserve">“Platí to pro Masarykovo náměstí, okolí dětských hřišť, nákupní centra a další místa, kde je větší výskyt lidí, to jsou parky a další veřejná prostranství,” vyjmenovala Ilona Majorošová, tisková mluvčí MP Nový Jičín. </w:t>
      </w:r>
    </w:p>
    <w:p>
      <w:pPr/>
      <w:r>
        <w:rPr/>
        <w:t xml:space="preserve">“Já chodím, až tam na Salaš, do lesa,” svěřil se jeden z mužů vysedávajících na lavičce u autobusového nádraží.</w:t>
      </w:r>
    </w:p>
    <w:p>
      <w:pPr/>
      <w:r>
        <w:rPr/>
        <w:t xml:space="preserve">Teď zastupitelé schválili aktualizovanou verzi této obecně závazné vyhlášky.  Na území města je vytyčena nová lokalita, kde lidé nesmí alkohol pít. </w:t>
      </w:r>
    </w:p>
    <w:p>
      <w:pPr/>
      <w:r>
        <w:rPr/>
        <w:t xml:space="preserve">“Přibylo tam další nové místo a to je v Lesoparku Skalky přímo u slunečních hodin. Na tomto místě jsem zaznamenali konzumaci alkoholu, což nechceme,” uvedla tisková mluvčí strážníků.  </w:t>
      </w:r>
    </w:p>
    <w:p>
      <w:pPr/>
      <w:r>
        <w:rPr/>
        <w:t xml:space="preserve">“Není to nic závažného, že by tady stoupala ta spotřeba alkoholu nebo že by stoupala kriminalit,” dodal Jaroslav Dvořák (ČSSD), starosta Nového Jičína. </w:t>
      </w:r>
    </w:p>
    <w:p>
      <w:pPr/>
      <w:r>
        <w:rPr/>
        <w:t xml:space="preserve">Právě naopak, podle závěrečné zprávy městské policie a policie ČR za rok 2017 počet trestných činů a přestupků ve městě klesá. Jde spíš o to, že Lesopark Skalky je místem, které slouží k relaxaci obyvatel a turistů a míří sem na procházky také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33/novy-jicin-rozsiril-zakaz-konzumace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2026-07-06T13:15:04+02:00</dcterms:created>
  <dcterms:modified xsi:type="dcterms:W3CDTF">2026-07-06T13:15:04+02:00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