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Dolański Gróm zahrála kapela Kryštof</w:t>
      </w:r>
    </w:p>
    <w:p>
      <w:pPr/>
      <w:r>
        <w:rPr/>
        <w:t xml:space="preserve">Místní skupina Polského kulturně-osvětového svazu v Karviné-Fryštátě už po deváté zorganizovala velký hudební festival nazvaný Dolański Gróm. Příležitost zahrát si v Česku dostali dvě polské kapely - Feel a Lombard.</w:t>
      </w:r>
    </w:p>
    <w:p>
      <w:pPr/>
      <w:r>
        <w:rPr/>
        <w:t xml:space="preserve">Nechyběla ani česká hvězda Kryštof. ta byla také tahákem celého festivalu, na který se do parku Boženy Němcové  sjelo přes šest tisíc lidí ze všech koutů republiky.</w:t>
      </w:r>
    </w:p>
    <w:p>
      <w:pPr/>
      <w:r>
        <w:rPr/>
        <w:t xml:space="preserve">“Chtěli jsme do Karviné přinést něco, co tu ještě nebylo, chtěli jsme přivést TOP kapelu a ta volba byla jasná, pokud jde o české soubory,” vysvětlil pořadatel Marek Matuszyńki.</w:t>
      </w:r>
    </w:p>
    <w:p>
      <w:pPr/>
      <w:r>
        <w:rPr/>
        <w:t xml:space="preserve">Skupina Kryštof tady v Karviné odehrála svůj jediný festivalový koncert na Moravě.</w:t>
      </w:r>
    </w:p>
    <w:p>
      <w:pPr/>
      <w:r>
        <w:rPr/>
        <w:t xml:space="preserve">“Vybrali jsme si Karvinou, protože to máme blízko domů a protože těch fanoušků tady máme hodně a stálo to za to,” řekl Richard Krajčo, frontman a zpěvák kapely.</w:t>
      </w:r>
    </w:p>
    <w:p>
      <w:pPr/>
      <w:r>
        <w:rPr/>
        <w:t xml:space="preserve">Kryštof také nazpíval několik písní v polštině. Do Polska jezdívala kapela i hrát.</w:t>
      </w:r>
    </w:p>
    <w:p>
      <w:pPr/>
      <w:r>
        <w:rPr/>
        <w:t xml:space="preserve">I letošní výtěžek z festivalu poslouží dobré věci. Pomůže dokončit rekonstrukci domu PZKO v Karviné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66/na-festivalu-dolanski-grom-zahrala-kapela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2026-07-02T21:33:39+02:00</dcterms:created>
  <dcterms:modified xsi:type="dcterms:W3CDTF">2026-07-02T21:33:39+02:00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