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​Prázdniny: více úrazů dětí kvůli nepozornosti</w:t>
      </w:r>
    </w:p>
    <w:p>
      <w:pPr/>
      <w:r>
        <w:rPr/>
        <w:t xml:space="preserve">Poslednízvonění před prázdninami dává dětem křídla: čekají je dvaměsíce v pohybu, mnohdy bez dohledu rodičů či dospělých. Často polevují v pozornosti. A také neumí správně odhadnout své fyzické schopnosti. Krajští záchranářivyjíždějí k úrazům dětí o prázdninách dvakrátčastěji, než jindy.</w:t>
      </w:r>
    </w:p>
    <w:p>
      <w:pPr/>
      <w:r>
        <w:rPr/>
        <w:t xml:space="preserve">„Jsouto samozřejmě  některé typy úrazů, charakteristické pro letníměsíce. Např. úrazy dětí u vody, při koupání," připomíná Lukáš Humpl, mluvčí Zdravotnické záchranné služby Moravskoslezského kraje.</w:t>
      </w:r>
    </w:p>
    <w:p>
      <w:pPr/>
      <w:r>
        <w:rPr/>
        <w:t xml:space="preserve">Dovádění na hřišti, jízda na kole čikolečkových bruslích a pak také dopravní nehody, – to jsou smutné okamžiky prázdninového volna.Děti by měly dávat také větší pozor při obyčejnémpřecházení přes silnici.</w:t>
      </w:r>
    </w:p>
    <w:p>
      <w:pPr/>
      <w:r>
        <w:rPr/>
        <w:t xml:space="preserve">„Neníod věci, když dítě přechází na zelenou se ještě rozhlédnout.Protože ne každý řidič se pozorně věnuje řízení," upozorňuje Pavla Welnová z opavské Policie ČR.</w:t>
      </w:r>
    </w:p>
    <w:p>
      <w:pPr/>
      <w:r>
        <w:rPr/>
        <w:t xml:space="preserve">Donemocnic přicházejí dětští pacienti nejčastěji s úrazyhlavy, zlomeninami rukou či nohou. Přitom mnohé mohou zachránitochranné pomůcky. Na kole či na bruslích to je zcela jistě přilba.</w:t>
      </w:r>
    </w:p>
    <w:p>
      <w:pPr/>
      <w:r>
        <w:rPr/>
        <w:t xml:space="preserve">Odborníciradí, aby rodiče měli přehled o aktivitách svého dítěte iv případě, že jej nemají pod dohledem. Každopádně by seměli snažit užít si prázdninový čas co nejvíce se svýmipotomky.</w:t>
      </w:r>
    </w:p>
    <w:p>
      <w:pPr/>
      <w:r>
        <w:rPr/>
        <w:t xml:space="preserve">„Aby se nestalo, že ažděti odrostou, tak budou říkat: rodiče na mě neměli vůbecčas a nebo rodiče mě nic nedovolili... Je důležité najít tu správnou míru mezi tím, aby děti mohly objevovatsvět, ale přitom nás měly za zády,“ připomíná psycholožka Pavlína Němcová.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42/prazdniny-vice-urazu-deti-kvuli-ne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2026-06-30T13:24:03+02:00</dcterms:created>
  <dcterms:modified xsi:type="dcterms:W3CDTF">2026-06-30T13:24:03+02:00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