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12.7.2018,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Hřbitov v Panských Nových Dvorech prochází opravami</w:t>
      </w:r>
    </w:p>
    <w:p>
      <w:pPr/>
      <w:r>
        <w:rPr/>
        <w:t xml:space="preserve">Na centrálním pohřebišti v Panských Nových Dvorech je v těchto dnech rušno. Pracovníci technických služeb tam zahájili druhou část čtvrté etapy vysprávek chodníků. </w:t>
      </w:r>
    </w:p>
    <w:p>
      <w:pPr/>
      <w:r>
        <w:rPr/>
        <w:t xml:space="preserve">“Stávající práce spočívají v odstranění asfaltobetonového povrchu, odstranění betonových vrstev, které tam jsou v převážné míře, plus podkladních vrstev, potom budou následovat práce na vytvoření nového podkladu, proběhne betonáž nových obrubníků a ve finální fázi pokládka betonové dlažby v tloušťce šesti centimetrů,” popsal předseda představenstva TS F-M Jaromír Kohut.</w:t>
      </w:r>
    </w:p>
    <w:p>
      <w:pPr/>
      <w:r>
        <w:rPr/>
        <w:t xml:space="preserve">Práce by měly být dokončeny do 24. září. Do té doby projde úpravami i okolní prostředí.</w:t>
      </w:r>
    </w:p>
    <w:p>
      <w:pPr/>
      <w:r>
        <w:rPr/>
        <w:t xml:space="preserve"> “Souběžně budou probíhat terénní úpravy v rámci průklestů keřů plus kácení. Je tam i jedno komplikované odstranění břízy v těžkých podmínkách mezi hrobovými zařízeními, takže tam ty práce budou docela složité,” sdělil Kohut.</w:t>
      </w:r>
    </w:p>
    <w:p>
      <w:pPr/>
      <w:r>
        <w:rPr/>
        <w:t xml:space="preserve">V současné chvíli probíhá také příprava projektu nového náměstíčka, které má vzniknout v blízkosti vsypové loučky.</w:t>
      </w:r>
    </w:p>
    <w:p>
      <w:pPr/>
      <w:r>
        <w:rPr/>
        <w:t xml:space="preserve">Tady by se s pracemi mělo začít už během podzimu, tak aby byly hotovy do začátku poslední etapy oprav chodníků, která proběhne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646/hrbitov-v-panskych-novych-dvorech-prochazi-o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2026-06-28T04:20:20+02:00</dcterms:created>
  <dcterms:modified xsi:type="dcterms:W3CDTF">2026-06-28T04:20:20+02:00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