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19.7.2018,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silnému větru a dešti měli hasiči desítky zásahů</w:t>
      </w:r>
    </w:p>
    <w:p>
      <w:pPr/>
      <w:r>
        <w:rPr/>
        <w:t xml:space="preserve">Už od úterka zaměstnávají hasiče následky deště a silného větru. Živly řádí v MS kraji od noci z pondělí na úterý. První výjezdy byly ke spadlým stromům. Některé z nich se opřely o dráty elektrického vedení a jiné je dokonce přetrhly. Nejvíce práce ale měli hasiči v průběhu středy. “Hasiči vyrazili od středečního do čtvrtečního rána k více než 60ti výjezdům. Především v okrese Frýdek-Místek.” řekl mluvčí HZS MS kraje Petr Kůdela. </w:t>
      </w:r>
    </w:p>
    <w:p>
      <w:pPr/>
      <w:r>
        <w:rPr/>
        <w:t xml:space="preserve">Ve Frýdlantu dokonce napršelo do podjezdu tolik vody, že v něm uvízla řidička s osobním autem a museli ji pomoci hasiči. “Paní si nevšimla, že je v podjezdu pod mostem spousta vody a utopila svou audinku,” dodal Kůdela.</w:t>
      </w:r>
    </w:p>
    <w:p>
      <w:pPr/>
      <w:r>
        <w:rPr/>
        <w:t xml:space="preserve">Velké množství srážek spadlo především v Beskydech, ale i v Jeseníkách. Na Lysé hoře dokonce meteorlogové naměřili 150 milimetrů. Přehrada Morávka a Olešná musely začít upouštět vodu. “V současné době máme na 7 místech 1. stupně povodňové aktivity a předpokládáme, že by v části východních Beskyd mohla ještě voda stoupat. Hlavně hladina řeky Olše,” vysvětlila mluvčí Povodí Odry Šárka Vlčková. </w:t>
      </w:r>
    </w:p>
    <w:p>
      <w:pPr/>
      <w:r>
        <w:rPr/>
        <w:t xml:space="preserve">I když hlavně v Beskydech ještě bude pršet, výrazné vzestupy hladin řek už hydrologové nepředpokládají. Důležité je, že voda ani vítr nenapáchaly výraznější škody.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698/kvuli-silnemu-vetru-a-desti-meli-hasici-desitky-zas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2026-06-16T21:04:40+02:00</dcterms:created>
  <dcterms:modified xsi:type="dcterms:W3CDTF">2026-06-16T21:04:40+02:00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