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Josefa Myslivečka ve Frýdku-Místku probíhá rekonstrukce</w:t>
      </w:r>
    </w:p>
    <w:p>
      <w:pPr/>
      <w:r>
        <w:rPr/>
        <w:t xml:space="preserve">O tom, že na základních školách ve Frýdku-Místku panuje čilý pracovní ruch, jsme vás prostřednictvím jedné z našich minulých reportáží už obeznámili. Na základě požadavku odboru kultury, školství, mládeže a tělovýchovy magistrátu města zároveň probíhají práce i v mateřské školce na ulici Josefa Myslivečka. Pracovníci Technických služeb tam 10. července zahájili práce spojené s rekonstrukcí příjezdové komunikace a přilehlého prostranství.</w:t>
      </w:r>
    </w:p>
    <w:p>
      <w:pPr/>
      <w:r>
        <w:rPr/>
        <w:t xml:space="preserve">“Práce spočívají v odkrytí stávajícího litého asfaltu, vybourání betonových obrubníků, pokládce nového asfaltobetonového povrchu, vybetonováním nových obrubníků. Před samotnými vchody ve školce dochází ke zmenšení zpevněných ploch na úkor nově vznikající zeleně zhruba v rozsahu 250 metrů čtverečních. Práce budou spočívat kromě odkrytí toho asfaltu i v odkrytí dalších podkladních vrstev, aby se tam mohla navézt v požadované tloušťce hlína. Po realizaci asfaltových ploch bude samozřejmě plocha kultivována a bude provedena výsadba travním semenem,” popsal předseda představenstva TS F-M Jaromír Kohut.</w:t>
      </w:r>
    </w:p>
    <w:p>
      <w:pPr/>
      <w:r>
        <w:rPr/>
        <w:t xml:space="preserve">Součástí prací v rámci projektové dokumentace jsou i opravy dvou vstupů do mateřské školky.</w:t>
      </w:r>
    </w:p>
    <w:p>
      <w:pPr/>
      <w:r>
        <w:rPr/>
        <w:t xml:space="preserve">“Konkrétně se jednu o vybourání zídek na levé i na pravé straně, sanaci stávající podesty, vytvoření betonového podloží, abychom mohli na přilehlou plochu provést pokrytí asfaltem, a u toho druhého vchodu bude ještě postaven nové zábradlí z nerezu,” řekl Kohut.</w:t>
      </w:r>
    </w:p>
    <w:p>
      <w:pPr/>
      <w:r>
        <w:rPr/>
        <w:t xml:space="preserve">Práce si vyžádají celkové náklady ve výši jednoho milionu sto třiceti pěti tisíc bez DPH a dokončeny by měly být zhruba 20.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98/v-ms-josefa-myslivecka-ve-frydkumistku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2026-06-16T06:16:33+02:00</dcterms:created>
  <dcterms:modified xsi:type="dcterms:W3CDTF">2026-06-16T06:16:33+02:00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