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Frýdku-Místku čeká o víkendu dopravní omezení</w:t>
      </w:r>
    </w:p>
    <w:p>
      <w:pPr/>
      <w:r>
        <w:rPr/>
        <w:t xml:space="preserve">Trpělivostí se budou muset obrnit řidiči, kteří o tomto víkendu budou projíždět Frýdkem-Místkem. Ředitelství silnic a dálnic totiž naplánovalo rekonstrukční práce na silnici I/48 v úseku u estakády, která není ve vyhovujícím stavu. </w:t>
      </w:r>
    </w:p>
    <w:p>
      <w:pPr/>
      <w:r>
        <w:rPr/>
        <w:t xml:space="preserve">“Silnice s estakádou vedoucí kolem Frýdy je ve vlastnictví státu, správcem je Ředitelství silnic a dálnic, které ji také nechávalo opravovat. Naposledy tam práce probíhaly na konci roku 2015. Nyní bude ŘSD v rámci reklamace opravovat mostní uzávěr, oprava je plánována na tento víkend, tedy 4. a 5. srpna. Práce si vyžádají dopravní omezení, průjezd ale bude zachován, doprava bude ze dvou jízdních pruhů v jednom směru svedena do jednoho jízdního pruhu,” uvedla mluvčí Magistrátu města Frýdku-Místku Jana Matějíková.</w:t>
      </w:r>
    </w:p>
    <w:p>
      <w:pPr/>
      <w:r>
        <w:rPr/>
        <w:t xml:space="preserve">Ve městě i nadále běží další stavební práce na silnicích. Jednou z nich je i oprava komunikace II/473. Město má ke způsobu oprav krajské silnice výhrady a už upozornilo vlastníka komunikace, tedy kraj, že jdou práce pomalu a v rozporu s harmonogramem. Silnice ve směru z Místku do Frýdku měla být pravena do konce července, což se ale nestalo, a stále není položen nový asfalt v křižovatkách u Kauflandu ani u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99/ridice-ve-frydkumistku-ceka-o-vikendu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2026-06-16T06:16:36+02:00</dcterms:created>
  <dcterms:modified xsi:type="dcterms:W3CDTF">2026-06-16T06:16:36+02:00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