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6.8.2018,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Úvalně byly předány ceny krajského kola Vesnice roku</w:t>
      </w:r>
    </w:p>
    <w:p>
      <w:pPr/>
      <w:r>
        <w:rPr/>
        <w:t xml:space="preserve">Úvalno, Bolatice, Stonava – to jsou jména tří obcí, které se letos umístily na prvních třech příčkách krajského kola soutěže Vesnice roku 2018. A právě ve vítězné obci, v Úvalně, proběhlo slavnostní vyhlášení výsledků.</w:t>
      </w:r>
    </w:p>
    <w:p>
      <w:pPr/>
      <w:r>
        <w:rPr/>
        <w:t xml:space="preserve">„Všech sedmnáct obcí bylo výborně připraveno na tuto soutěž. V každé obci bylo něco mimořádného, něco pěkného, něco, co bylo nikde jinde,“ řekl předseda hodnotitelské komise Alfons Pospiech.</w:t>
      </w:r>
    </w:p>
    <w:p>
      <w:pPr/>
      <w:r>
        <w:rPr/>
        <w:t xml:space="preserve">„Úvalno je známé tím, že vybudovalo biotopové koupaliště. Má velmi vzácnou faru, ze které udělalo z části muzeum, z části společenské centrum. Mají sdílené kola, tak jako v Ostravě. To všechno rozhodovalo o tom, že zrovna Úvalno se stane v MS kraji Vesnicí roku,“ dodal náměstek hejtmana MS kraje Jan Krkoška.</w:t>
      </w:r>
    </w:p>
    <w:p>
      <w:pPr/>
      <w:r>
        <w:rPr/>
        <w:t xml:space="preserve">„Úvalnu to určitě přejeme, jsme rádi, že to tak dopadlo.“ „Čekali jsme, že to tak dopadne.“ „Určitě je to velká radost pro úvalňáky,“ řekli hrdí obyvatelé vítězné obce.</w:t>
      </w:r>
    </w:p>
    <w:p>
      <w:pPr/>
      <w:r>
        <w:rPr/>
        <w:t xml:space="preserve">Úvalno nyní čeká boj o celostátní titul.</w:t>
      </w:r>
    </w:p>
    <w:p>
      <w:pPr/>
      <w:r>
        <w:rPr/>
        <w:t xml:space="preserve">„My jsme nešli s ambicemi vyhrát ani do toho krajského kola, neděláme si ambice ani na to celostátní, ale uděláme pro to všechno,“ řekl starosta Úvalna Radek Šimek.</w:t>
      </w:r>
    </w:p>
    <w:p>
      <w:pPr/>
      <w:r>
        <w:rPr/>
        <w:t xml:space="preserve">Výsledky celostátního kola soutěže, kterou vyhlašuje Ministerstvo pro místní rozvoj budou vyhlášeny 15. Září v Luhačovicích.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818/v-uvalne-byly-predany-ceny-krajskeho-kola-vesnice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2026-06-25T21:10:36+02:00</dcterms:created>
  <dcterms:modified xsi:type="dcterms:W3CDTF">2026-06-25T21:10:36+02:00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