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7.8.2018,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infekčních nemocí cestovatelů</w:t>
      </w:r>
    </w:p>
    <w:p>
      <w:pPr/>
      <w:r>
        <w:rPr/>
        <w:t xml:space="preserve"> Dovolenáv Karibiku, v jižní Americe, v tropické Africe nebo třeba iv některých státech Evropy může pro turisty představovatzdravotní riziko.  Domů si totiž mohou přivézt řadu  virovýchči bakteriálních.Přestože je sezóna letních dovolenýchv plném proudu,lékaři infekčního oddělení Slezskénemocnice zatím mnoho exotických nemocí neregistrovali    „Pacientů z ciziny s exotickými nemocemi je relativněmálo. Měli jsme letos jen dva pacienty s horečkou dengue,“ konstatuje Petr Kümpel, primář infekčního odd., Slezská nemocnice v Opavě.</w:t>
      </w:r>
    </w:p>
    <w:p>
      <w:pPr/>
      <w:r>
        <w:rPr/>
        <w:t xml:space="preserve">Zatímcoproti tomuto onemocnění, která však může být i smrtelné,vakcína není, proti mnohým dalším onemocněním pak ano. Turistům se jistě vyplatí před odjezdem navštívit očkovacícentrum, kde jim odborníci poradí, bez kterého očkování sev konkrétních destinacích neobejdou.    „Určitězde dostanou řadu rad, jak se chovat a jaká preventivní opatřenípodstoupit před tou vlastní cestou. Každá země vyžaduje ochranuproti něčemu jinému, doporučuje Kümpel.</w:t>
      </w:r>
    </w:p>
    <w:p>
      <w:pPr/>
      <w:r>
        <w:rPr/>
        <w:t xml:space="preserve">V některýchzemích rovníkové Afriky je povinné očkování proti žlutézimnici. Při cestě do Asie se vyplatí očkování proticholeře a  břišnímu tyfu. Ale i při cestách po Evropě jevhodná ochrana proti žloutence. Pokud lidé zdravotní rizikapodcení, měli by být po návratu z cest obezřetní.</w:t>
      </w:r>
    </w:p>
    <w:p>
      <w:pPr/>
      <w:r>
        <w:rPr/>
        <w:t xml:space="preserve">"Pokud mají po návratu lidé pochybnosti o svém zdravotním stavu nebo se třeba nestihli naočkovat, setkali se s nemocnou osobou, měli by si nechat vyšetřit krev," doporučuje  MartinaMacháčková, lékař – laboratorní specialista, LaboratořSYNLAB Brno  </w:t>
      </w:r>
    </w:p>
    <w:p>
      <w:pPr/>
      <w:hyperlink r:id="rId9" w:history="1">
        <w:r>
          <w:rPr/>
          <w:t xml:space="preserve"/>
        </w:r>
      </w:hyperlink>
      <w:r>
        <w:rPr/>
        <w:t xml:space="preserve">Kromě exotickýchnemocí si ze zahraničí můžeme přivézt i tzv. dětské nemoci,které u nás byly právě očkováním vymýceny. Jako třebaspalničky, příušnice nebo záškrt.</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833/sezona-infekcnich-nemoci-cestovatelu"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2026-06-16T09:45:38+02:00</dcterms:created>
  <dcterms:modified xsi:type="dcterms:W3CDTF">2026-06-16T09:45:38+02:00</dcterms:modified>
</cp:coreProperties>
</file>

<file path=docProps/custom.xml><?xml version="1.0" encoding="utf-8"?>
<Properties xmlns="http://schemas.openxmlformats.org/officeDocument/2006/custom-properties" xmlns:vt="http://schemas.openxmlformats.org/officeDocument/2006/docPropsVTypes"/>
</file>