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plný chutí a Beskydské rekordy ž 18. srpna</w:t>
      </w:r>
    </w:p>
    <w:p>
      <w:pPr/>
      <w:r>
        <w:rPr/>
        <w:t xml:space="preserve">Do města opět dorazí oblíbený gastrofestival Frýdek-Místek plný chutí. Svátek dobrého jídla a pití letos připadá na sobotu 18. srpna. </w:t>
      </w:r>
    </w:p>
    <w:p>
      <w:pPr/>
      <w:r>
        <w:rPr/>
        <w:t xml:space="preserve">„Park Pod zámkem se v jeden den promění v jedno velké bistro, ve kterém budou různí prodejci nabízet návštěvníkům své speciality. Vedle burgerů, řízků, guláše, pomazánek, trhaných mas a cukrářských výrobků se ve stáncích objeví i něco netradičního jako například šnečí speciality, indická, bengálská, maďarská kuchyně nebo v poslední době trend v podobě rolované zmrzliny. Také v letošním roce vyhlásíme vítěze dvou kategorií, a to slaný a sladký štrúdl. V odborné porotě, která o vítězích těch nejlepších štrúdlů rozhodne, zasedne i herečka Markéta Hrubešová či vyhlášený kuchař Robert Šolc, kteří v průběhu dne představí své kuchařské umění,“ popsala marketingová manažerka TIC F-M Lucie Talavašková.</w:t>
      </w:r>
    </w:p>
    <w:p>
      <w:pPr/>
      <w:r>
        <w:rPr/>
        <w:t xml:space="preserve">Současně s gastrofestivalem proběhne také jubilejní desátý ročník Beskydských rekordů. Letos se město pokusí zapsat do České knihy rekordů počtem vyražených mincí.</w:t>
      </w:r>
    </w:p>
    <w:p>
      <w:pPr/>
      <w:r>
        <w:rPr/>
        <w:t xml:space="preserve">„Naším cílem je překonat město Chotěboř, kde se podařilo během 6 hodin vyrazit 750</w:t>
      </w:r>
    </w:p>
    <w:p>
      <w:pPr/>
      <w:r>
        <w:rPr/>
        <w:t xml:space="preserve">pamětních mincí,“ věří v úspěch Nikola Laníková. „Každý účastník si vyrazí na lisu svou minci, kterou si pak odnese na památku. Současně budou náhodně v průběhu rekordu zařazeny zlaté, stříbrné a bronzové mince připomínající 100 let republiky, které věnovala Česká spořitelna. Navíc každý účastník obdrží slevovou minci do některého ze stánků a bude také automaticky zařazen do slosování o tandemový paragliding, který věnovala Tiskárna Kleinwächter,“ dodala Talavašková.</w:t>
      </w:r>
    </w:p>
    <w:p>
      <w:pPr/>
      <w:r>
        <w:rPr/>
        <w:t xml:space="preserve">Vstup na akci je tradičně zdarma a koná se za každého počasí. Bližší informace mohou zájemci nalézt na webových stránkách </w:t>
      </w:r>
      <w:hyperlink r:id="rId9" w:history="1">
        <w:r>
          <w:rPr/>
          <w:t xml:space="preserve">www.fmplnychuti.cz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44/frydekmistek-plny-chuti-a-beskydske-rekordy-z-18-srpna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2026-06-18T15:13:57+02:00</dcterms:created>
  <dcterms:modified xsi:type="dcterms:W3CDTF">2026-06-18T15:13:57+02:00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